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1CFA" w14:textId="3B6B58C9" w:rsidR="00F645F7" w:rsidRDefault="00F645F7" w:rsidP="00D43B0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4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5"/>
        <w:gridCol w:w="1843"/>
      </w:tblGrid>
      <w:tr w:rsidR="00F645F7" w14:paraId="18D52ECF" w14:textId="77777777" w:rsidTr="00EB2133">
        <w:trPr>
          <w:trHeight w:val="630"/>
        </w:trPr>
        <w:tc>
          <w:tcPr>
            <w:tcW w:w="5245" w:type="dxa"/>
            <w:shd w:val="clear" w:color="auto" w:fill="D9D9D9" w:themeFill="background1" w:themeFillShade="D9"/>
          </w:tcPr>
          <w:p w14:paraId="6C9883D1" w14:textId="77777777" w:rsidR="00F645F7" w:rsidRPr="009478AA" w:rsidRDefault="00F645F7" w:rsidP="000643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8AA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rHONDDa cynon taf</w:t>
            </w:r>
          </w:p>
          <w:p w14:paraId="3205CAC9" w14:textId="77777777" w:rsidR="00F645F7" w:rsidRPr="009478AA" w:rsidRDefault="00F645F7" w:rsidP="000643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8AA">
              <w:rPr>
                <w:rFonts w:ascii="Arial" w:hAnsi="Arial" w:cs="Arial"/>
                <w:b/>
              </w:rPr>
              <w:t>Access and Inclusion Service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3413D30" w14:textId="77777777" w:rsidR="00F645F7" w:rsidRPr="009478AA" w:rsidRDefault="00F645F7" w:rsidP="00847A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8AA">
              <w:rPr>
                <w:rFonts w:ascii="Arial" w:hAnsi="Arial" w:cs="Arial"/>
                <w:b/>
                <w:bCs/>
                <w:cap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71707E7" wp14:editId="3BCBA87D">
                  <wp:extent cx="542925" cy="3633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CTweb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89" cy="37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5F7" w14:paraId="573A6A90" w14:textId="77777777" w:rsidTr="00EB2133">
        <w:tc>
          <w:tcPr>
            <w:tcW w:w="7088" w:type="dxa"/>
            <w:gridSpan w:val="2"/>
            <w:shd w:val="clear" w:color="auto" w:fill="D9D9D9" w:themeFill="background1" w:themeFillShade="D9"/>
          </w:tcPr>
          <w:p w14:paraId="457182E8" w14:textId="77777777" w:rsidR="00F645F7" w:rsidRPr="00AC7689" w:rsidRDefault="00F645F7" w:rsidP="003A775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5737ED6" w14:textId="16564AD5" w:rsidR="00F645F7" w:rsidRPr="00D43B0F" w:rsidRDefault="00F645F7" w:rsidP="00F645F7">
            <w:pPr>
              <w:keepNext/>
              <w:jc w:val="center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  <w:r w:rsidRPr="00D43B0F">
              <w:rPr>
                <w:rFonts w:ascii="Arial" w:hAnsi="Arial" w:cs="Arial"/>
                <w:b/>
                <w:sz w:val="22"/>
                <w:szCs w:val="22"/>
              </w:rPr>
              <w:t xml:space="preserve">Specialist Placement Request (SPR2 - School) – </w:t>
            </w:r>
            <w:r w:rsidR="00EB2133">
              <w:rPr>
                <w:rFonts w:ascii="Arial" w:hAnsi="Arial" w:cs="Arial"/>
                <w:b/>
                <w:sz w:val="22"/>
                <w:szCs w:val="22"/>
              </w:rPr>
              <w:t>October 2</w:t>
            </w:r>
            <w:r w:rsidRPr="00D43B0F">
              <w:rPr>
                <w:rFonts w:ascii="Arial" w:hAnsi="Arial" w:cs="Arial"/>
                <w:b/>
                <w:sz w:val="22"/>
                <w:szCs w:val="22"/>
              </w:rPr>
              <w:t>018</w:t>
            </w:r>
          </w:p>
          <w:p w14:paraId="1AD5D0E7" w14:textId="77777777" w:rsidR="00F645F7" w:rsidRDefault="00F645F7" w:rsidP="00F645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B0F">
              <w:rPr>
                <w:rFonts w:ascii="Arial" w:hAnsi="Arial" w:cs="Arial"/>
                <w:b/>
                <w:sz w:val="22"/>
                <w:szCs w:val="22"/>
              </w:rPr>
              <w:t>Evidence of School Based Provision</w:t>
            </w:r>
          </w:p>
          <w:p w14:paraId="1EEF23BA" w14:textId="77777777" w:rsidR="00F645F7" w:rsidRPr="009478AA" w:rsidRDefault="00F645F7" w:rsidP="003A77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039E5FF" w14:textId="1750DE4F" w:rsidR="00F645F7" w:rsidRDefault="00F645F7" w:rsidP="00D43B0F">
      <w:pPr>
        <w:jc w:val="center"/>
        <w:rPr>
          <w:rFonts w:ascii="Arial" w:hAnsi="Arial" w:cs="Arial"/>
          <w:b/>
          <w:sz w:val="22"/>
          <w:szCs w:val="22"/>
        </w:rPr>
      </w:pPr>
    </w:p>
    <w:p w14:paraId="146D2BFB" w14:textId="18D53068" w:rsidR="000643A8" w:rsidRDefault="000643A8" w:rsidP="00D43B0F">
      <w:pPr>
        <w:jc w:val="center"/>
        <w:rPr>
          <w:rFonts w:ascii="Arial" w:hAnsi="Arial" w:cs="Arial"/>
          <w:b/>
          <w:sz w:val="22"/>
          <w:szCs w:val="22"/>
        </w:rPr>
      </w:pPr>
    </w:p>
    <w:p w14:paraId="45AEC40C" w14:textId="684202BF" w:rsidR="000643A8" w:rsidRDefault="000643A8" w:rsidP="00D43B0F">
      <w:pPr>
        <w:jc w:val="center"/>
        <w:rPr>
          <w:rFonts w:ascii="Arial" w:hAnsi="Arial" w:cs="Arial"/>
          <w:b/>
          <w:sz w:val="22"/>
          <w:szCs w:val="22"/>
        </w:rPr>
      </w:pPr>
    </w:p>
    <w:p w14:paraId="477039D2" w14:textId="789D2249" w:rsidR="000643A8" w:rsidRDefault="000643A8" w:rsidP="00D43B0F">
      <w:pPr>
        <w:jc w:val="center"/>
        <w:rPr>
          <w:rFonts w:ascii="Arial" w:hAnsi="Arial" w:cs="Arial"/>
          <w:b/>
          <w:sz w:val="22"/>
          <w:szCs w:val="22"/>
        </w:rPr>
      </w:pPr>
    </w:p>
    <w:p w14:paraId="3F393A63" w14:textId="44EDE480" w:rsidR="000643A8" w:rsidRDefault="000643A8" w:rsidP="00D43B0F">
      <w:pPr>
        <w:jc w:val="center"/>
        <w:rPr>
          <w:rFonts w:ascii="Arial" w:hAnsi="Arial" w:cs="Arial"/>
          <w:b/>
          <w:sz w:val="22"/>
          <w:szCs w:val="22"/>
        </w:rPr>
      </w:pPr>
    </w:p>
    <w:p w14:paraId="7563D7C4" w14:textId="4C4A2837" w:rsidR="000643A8" w:rsidRDefault="000643A8" w:rsidP="00D43B0F">
      <w:pPr>
        <w:jc w:val="center"/>
        <w:rPr>
          <w:rFonts w:ascii="Arial" w:hAnsi="Arial" w:cs="Arial"/>
          <w:b/>
          <w:sz w:val="22"/>
          <w:szCs w:val="22"/>
        </w:rPr>
      </w:pPr>
    </w:p>
    <w:p w14:paraId="53F59D7F" w14:textId="77777777" w:rsidR="000643A8" w:rsidRPr="00D43B0F" w:rsidRDefault="000643A8" w:rsidP="00D43B0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6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02"/>
        <w:gridCol w:w="1843"/>
        <w:gridCol w:w="4586"/>
      </w:tblGrid>
      <w:tr w:rsidR="00DF3955" w14:paraId="5D48622E" w14:textId="77777777" w:rsidTr="00EB2133">
        <w:tc>
          <w:tcPr>
            <w:tcW w:w="1951" w:type="dxa"/>
            <w:shd w:val="clear" w:color="auto" w:fill="E6E6E6"/>
          </w:tcPr>
          <w:p w14:paraId="2E31A324" w14:textId="77777777" w:rsidR="00DF3955" w:rsidRPr="00F01EF9" w:rsidRDefault="00DF3955" w:rsidP="00DD68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EF9">
              <w:rPr>
                <w:rFonts w:ascii="Arial" w:hAnsi="Arial" w:cs="Arial"/>
                <w:b/>
                <w:sz w:val="20"/>
                <w:szCs w:val="20"/>
              </w:rPr>
              <w:t>Pupil First Name:</w:t>
            </w:r>
          </w:p>
          <w:p w14:paraId="414C73D2" w14:textId="77777777" w:rsidR="00D04017" w:rsidRPr="00F01EF9" w:rsidRDefault="00D04017" w:rsidP="00DD68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14:paraId="2D040DAA" w14:textId="77777777" w:rsidR="00DF3955" w:rsidRPr="00F01EF9" w:rsidRDefault="00DF3955" w:rsidP="00DF3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6E6E6"/>
          </w:tcPr>
          <w:p w14:paraId="0F8D0C73" w14:textId="77777777" w:rsidR="00DF3955" w:rsidRPr="00F01EF9" w:rsidRDefault="00DF3955" w:rsidP="00DF39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EF9">
              <w:rPr>
                <w:rFonts w:ascii="Arial" w:hAnsi="Arial" w:cs="Arial"/>
                <w:b/>
                <w:sz w:val="20"/>
                <w:szCs w:val="20"/>
              </w:rPr>
              <w:t>Pupil Surname:</w:t>
            </w:r>
          </w:p>
          <w:p w14:paraId="31235B84" w14:textId="77777777" w:rsidR="00D04017" w:rsidRPr="00F01EF9" w:rsidRDefault="00D04017" w:rsidP="00DF3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6" w:type="dxa"/>
          </w:tcPr>
          <w:p w14:paraId="347A9239" w14:textId="77777777" w:rsidR="00DF3955" w:rsidRDefault="00DF3955" w:rsidP="00DF3955"/>
        </w:tc>
      </w:tr>
      <w:tr w:rsidR="00DF3955" w14:paraId="2BE3FE94" w14:textId="77777777" w:rsidTr="00EB2133">
        <w:tc>
          <w:tcPr>
            <w:tcW w:w="1951" w:type="dxa"/>
            <w:shd w:val="clear" w:color="auto" w:fill="E6E6E6"/>
          </w:tcPr>
          <w:p w14:paraId="3CEB77DF" w14:textId="77777777" w:rsidR="00DF3955" w:rsidRPr="00F01EF9" w:rsidRDefault="00DF3955" w:rsidP="00DD6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EF9">
              <w:rPr>
                <w:rFonts w:ascii="Arial" w:hAnsi="Arial" w:cs="Arial"/>
                <w:b/>
                <w:bCs/>
                <w:sz w:val="20"/>
                <w:szCs w:val="20"/>
              </w:rPr>
              <w:t>DOB:</w:t>
            </w:r>
          </w:p>
          <w:p w14:paraId="306274D6" w14:textId="77777777" w:rsidR="00D04017" w:rsidRPr="00F01EF9" w:rsidRDefault="00D04017" w:rsidP="00DD68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14:paraId="4C2912E1" w14:textId="77777777" w:rsidR="00DF3955" w:rsidRPr="00F01EF9" w:rsidRDefault="00DF3955" w:rsidP="00DF3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6E6E6"/>
          </w:tcPr>
          <w:p w14:paraId="5EC6131C" w14:textId="77777777" w:rsidR="00DF3955" w:rsidRPr="00F01EF9" w:rsidRDefault="00DF3955" w:rsidP="00DF39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EF9">
              <w:rPr>
                <w:rFonts w:ascii="Arial" w:hAnsi="Arial" w:cs="Arial"/>
                <w:b/>
                <w:bCs/>
                <w:sz w:val="20"/>
                <w:szCs w:val="20"/>
              </w:rPr>
              <w:t>School:</w:t>
            </w:r>
          </w:p>
          <w:p w14:paraId="6FD7FD0C" w14:textId="77777777" w:rsidR="00D04017" w:rsidRPr="00F01EF9" w:rsidRDefault="00D04017" w:rsidP="00DF3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6" w:type="dxa"/>
          </w:tcPr>
          <w:p w14:paraId="4C13BA6E" w14:textId="6FB10340" w:rsidR="00DF3955" w:rsidRDefault="00DF3955" w:rsidP="00DF3955">
            <w:pPr>
              <w:rPr>
                <w:rFonts w:ascii="Arial" w:hAnsi="Arial" w:cs="Arial"/>
                <w:b/>
              </w:rPr>
            </w:pPr>
          </w:p>
        </w:tc>
      </w:tr>
    </w:tbl>
    <w:p w14:paraId="64AA4DD4" w14:textId="50BCB897" w:rsidR="00DF3955" w:rsidRPr="00F10202" w:rsidRDefault="00DF3955">
      <w:pPr>
        <w:jc w:val="both"/>
        <w:rPr>
          <w:rFonts w:ascii="Arial" w:hAnsi="Arial" w:cs="Arial"/>
          <w:b/>
          <w:sz w:val="20"/>
          <w:szCs w:val="20"/>
        </w:rPr>
      </w:pPr>
    </w:p>
    <w:p w14:paraId="56F83FD6" w14:textId="77777777" w:rsidR="00BF23C6" w:rsidRDefault="00BF23C6" w:rsidP="00BF23C6">
      <w:pPr>
        <w:pStyle w:val="Caption"/>
        <w:jc w:val="both"/>
        <w:rPr>
          <w:b/>
          <w:bCs/>
          <w:i w:val="0"/>
          <w:iCs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Please Note:</w:t>
      </w:r>
      <w:r>
        <w:rPr>
          <w:rFonts w:cs="Arial"/>
          <w:i w:val="0"/>
          <w:sz w:val="22"/>
          <w:szCs w:val="22"/>
        </w:rPr>
        <w:t xml:space="preserve"> Failure to complete relevant sections of the application and lack of supporting evidence may result in the application being returned for completion.  Return to </w:t>
      </w:r>
      <w:r>
        <w:rPr>
          <w:rFonts w:cs="Arial"/>
          <w:b/>
          <w:i w:val="0"/>
          <w:sz w:val="22"/>
          <w:szCs w:val="22"/>
        </w:rPr>
        <w:t xml:space="preserve">Access &amp; Inclusion Service, Ty Trevithick, Abercynon, CF45 4UQ. </w:t>
      </w:r>
      <w:hyperlink r:id="rId8" w:history="1">
        <w:r>
          <w:rPr>
            <w:rStyle w:val="Hyperlink"/>
            <w:rFonts w:eastAsiaTheme="majorEastAsia"/>
            <w:b/>
            <w:i w:val="0"/>
            <w:sz w:val="22"/>
            <w:szCs w:val="22"/>
          </w:rPr>
          <w:t>SENAS@rctcbc.gov.uk</w:t>
        </w:r>
      </w:hyperlink>
    </w:p>
    <w:p w14:paraId="534F283F" w14:textId="56B564C1" w:rsidR="00090D03" w:rsidRPr="00F146CD" w:rsidRDefault="00090D03">
      <w:pPr>
        <w:jc w:val="both"/>
        <w:rPr>
          <w:rFonts w:ascii="Arial" w:hAnsi="Arial" w:cs="Arial"/>
          <w:sz w:val="22"/>
          <w:szCs w:val="22"/>
        </w:rPr>
      </w:pPr>
    </w:p>
    <w:p w14:paraId="4EED6BF1" w14:textId="77777777" w:rsidR="00F146CD" w:rsidRPr="00F146CD" w:rsidRDefault="00090D03" w:rsidP="00F146CD">
      <w:pPr>
        <w:jc w:val="both"/>
        <w:rPr>
          <w:rFonts w:ascii="Arial" w:hAnsi="Arial" w:cs="Arial"/>
          <w:sz w:val="22"/>
          <w:szCs w:val="22"/>
        </w:rPr>
      </w:pPr>
      <w:r w:rsidRPr="00F146CD">
        <w:rPr>
          <w:rFonts w:ascii="Arial" w:hAnsi="Arial" w:cs="Arial"/>
          <w:sz w:val="22"/>
          <w:szCs w:val="22"/>
        </w:rPr>
        <w:t xml:space="preserve">This form should only be completed </w:t>
      </w:r>
      <w:r w:rsidR="00F41441" w:rsidRPr="00F146CD">
        <w:rPr>
          <w:rFonts w:ascii="Arial" w:hAnsi="Arial" w:cs="Arial"/>
          <w:sz w:val="22"/>
          <w:szCs w:val="22"/>
        </w:rPr>
        <w:t xml:space="preserve">following </w:t>
      </w:r>
      <w:r w:rsidR="000A13FA" w:rsidRPr="00F146CD">
        <w:rPr>
          <w:rFonts w:ascii="Arial" w:hAnsi="Arial" w:cs="Arial"/>
          <w:sz w:val="22"/>
          <w:szCs w:val="22"/>
        </w:rPr>
        <w:t xml:space="preserve">a </w:t>
      </w:r>
      <w:r w:rsidR="00DA071C" w:rsidRPr="00F146CD">
        <w:rPr>
          <w:rFonts w:ascii="Arial" w:hAnsi="Arial" w:cs="Arial"/>
          <w:sz w:val="22"/>
          <w:szCs w:val="22"/>
        </w:rPr>
        <w:t xml:space="preserve">SPR1 </w:t>
      </w:r>
      <w:r w:rsidR="000A13FA" w:rsidRPr="00F146CD">
        <w:rPr>
          <w:rFonts w:ascii="Arial" w:hAnsi="Arial" w:cs="Arial"/>
          <w:sz w:val="22"/>
          <w:szCs w:val="22"/>
        </w:rPr>
        <w:t>request from SENAS</w:t>
      </w:r>
      <w:r w:rsidR="009211A8" w:rsidRPr="00F146CD">
        <w:rPr>
          <w:rFonts w:ascii="Arial" w:hAnsi="Arial" w:cs="Arial"/>
          <w:sz w:val="22"/>
          <w:szCs w:val="22"/>
        </w:rPr>
        <w:t xml:space="preserve"> and is </w:t>
      </w:r>
      <w:r w:rsidR="0049052F" w:rsidRPr="00F146CD">
        <w:rPr>
          <w:rFonts w:ascii="Arial" w:hAnsi="Arial" w:cs="Arial"/>
          <w:sz w:val="22"/>
          <w:szCs w:val="22"/>
        </w:rPr>
        <w:t xml:space="preserve">for submission </w:t>
      </w:r>
      <w:r w:rsidR="009211A8" w:rsidRPr="00F146CD">
        <w:rPr>
          <w:rFonts w:ascii="Arial" w:hAnsi="Arial" w:cs="Arial"/>
          <w:sz w:val="22"/>
          <w:szCs w:val="22"/>
        </w:rPr>
        <w:t xml:space="preserve">to </w:t>
      </w:r>
      <w:r w:rsidR="00DA071C" w:rsidRPr="00F146CD">
        <w:rPr>
          <w:rFonts w:ascii="Arial" w:hAnsi="Arial" w:cs="Arial"/>
          <w:sz w:val="22"/>
          <w:szCs w:val="22"/>
        </w:rPr>
        <w:t xml:space="preserve">a </w:t>
      </w:r>
      <w:r w:rsidR="009211A8" w:rsidRPr="00F146CD">
        <w:rPr>
          <w:rFonts w:ascii="Arial" w:hAnsi="Arial" w:cs="Arial"/>
          <w:sz w:val="22"/>
          <w:szCs w:val="22"/>
        </w:rPr>
        <w:t xml:space="preserve">Specialist Placement Panel for </w:t>
      </w:r>
      <w:r w:rsidR="00DA071C" w:rsidRPr="00F146CD">
        <w:rPr>
          <w:rFonts w:ascii="Arial" w:hAnsi="Arial" w:cs="Arial"/>
          <w:sz w:val="22"/>
          <w:szCs w:val="22"/>
        </w:rPr>
        <w:t xml:space="preserve">consideration of </w:t>
      </w:r>
      <w:r w:rsidR="009211A8" w:rsidRPr="00F146CD">
        <w:rPr>
          <w:rFonts w:ascii="Arial" w:hAnsi="Arial" w:cs="Arial"/>
          <w:sz w:val="22"/>
          <w:szCs w:val="22"/>
        </w:rPr>
        <w:t xml:space="preserve">a </w:t>
      </w:r>
      <w:r w:rsidR="00DA071C" w:rsidRPr="00F146CD">
        <w:rPr>
          <w:rFonts w:ascii="Arial" w:hAnsi="Arial" w:cs="Arial"/>
          <w:sz w:val="22"/>
          <w:szCs w:val="22"/>
        </w:rPr>
        <w:t>specialist placement</w:t>
      </w:r>
      <w:r w:rsidR="00F146CD" w:rsidRPr="00F146CD">
        <w:rPr>
          <w:rFonts w:ascii="Arial" w:hAnsi="Arial" w:cs="Arial"/>
          <w:sz w:val="22"/>
          <w:szCs w:val="22"/>
        </w:rPr>
        <w:t xml:space="preserve">.  </w:t>
      </w:r>
      <w:r w:rsidR="00F146CD" w:rsidRPr="00F146CD">
        <w:rPr>
          <w:rFonts w:ascii="Arial" w:hAnsi="Arial" w:cs="Arial"/>
          <w:sz w:val="22"/>
          <w:szCs w:val="22"/>
        </w:rPr>
        <w:t xml:space="preserve">There must be clear evidence of severe difficulties, as defined by LA criteria and lack of progress </w:t>
      </w:r>
      <w:r w:rsidR="00F146CD" w:rsidRPr="00F146CD">
        <w:rPr>
          <w:rFonts w:ascii="Arial" w:hAnsi="Arial" w:cs="Arial"/>
          <w:b/>
          <w:sz w:val="22"/>
          <w:szCs w:val="22"/>
        </w:rPr>
        <w:t>despite</w:t>
      </w:r>
      <w:r w:rsidR="00F146CD" w:rsidRPr="00F146CD">
        <w:rPr>
          <w:rFonts w:ascii="Arial" w:hAnsi="Arial" w:cs="Arial"/>
          <w:sz w:val="22"/>
          <w:szCs w:val="22"/>
        </w:rPr>
        <w:t xml:space="preserve"> school based learning support.  In the case of a child requiring EOTAS provision due to medical needs, schools may complete this section without prior involvement of the Access and Inclusion Services.  </w:t>
      </w:r>
    </w:p>
    <w:p w14:paraId="3C4DEBDA" w14:textId="77777777" w:rsidR="009211A8" w:rsidRDefault="009211A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2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F146CD" w14:paraId="5D02D9DE" w14:textId="77777777" w:rsidTr="00F146CD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C8B16C" w14:textId="77777777" w:rsidR="00F146CD" w:rsidRPr="00F146CD" w:rsidRDefault="00F146CD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F146CD">
              <w:rPr>
                <w:rFonts w:ascii="Arial" w:hAnsi="Arial" w:cs="Arial"/>
                <w:b/>
                <w:sz w:val="22"/>
                <w:szCs w:val="22"/>
              </w:rPr>
              <w:t>How we use your personal information</w:t>
            </w:r>
          </w:p>
          <w:p w14:paraId="3C4B6224" w14:textId="12234575" w:rsidR="00F146CD" w:rsidRPr="00F146CD" w:rsidRDefault="00F146CD">
            <w:pPr>
              <w:pStyle w:val="Caption"/>
              <w:jc w:val="both"/>
              <w:rPr>
                <w:rFonts w:cs="Arial"/>
                <w:i w:val="0"/>
                <w:sz w:val="22"/>
                <w:szCs w:val="22"/>
              </w:rPr>
            </w:pPr>
            <w:r w:rsidRPr="00F146CD">
              <w:rPr>
                <w:rFonts w:cs="Arial"/>
                <w:i w:val="0"/>
                <w:sz w:val="22"/>
                <w:szCs w:val="22"/>
              </w:rPr>
              <w:t>The information on this form (and any additional information attached) will be used by the Access &amp; Inclusion Service to discuss your child and their additional learning needs in line with the Council’s legal duty under Section 321 of the Education Act 1996</w:t>
            </w:r>
            <w:r w:rsidRPr="00F146CD"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Pr="00F146CD">
              <w:rPr>
                <w:rFonts w:cs="Arial"/>
                <w:i w:val="0"/>
                <w:sz w:val="22"/>
                <w:szCs w:val="22"/>
              </w:rPr>
              <w:t xml:space="preserve">and may involve sharing special category information about your child with external specialists e.g. health professionals. </w:t>
            </w:r>
          </w:p>
          <w:p w14:paraId="3300CAC2" w14:textId="77777777" w:rsidR="00F146CD" w:rsidRPr="00F146CD" w:rsidRDefault="00F14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6F397C" w14:textId="77777777" w:rsidR="00F146CD" w:rsidRPr="00F146CD" w:rsidRDefault="00F146CD">
            <w:pPr>
              <w:rPr>
                <w:rFonts w:ascii="Arial" w:hAnsi="Arial" w:cs="Arial"/>
                <w:sz w:val="22"/>
                <w:szCs w:val="22"/>
              </w:rPr>
            </w:pPr>
            <w:r w:rsidRPr="00F146CD">
              <w:rPr>
                <w:rFonts w:ascii="Arial" w:hAnsi="Arial" w:cs="Arial"/>
                <w:sz w:val="22"/>
                <w:szCs w:val="22"/>
              </w:rPr>
              <w:t xml:space="preserve">To learn about how your privacy is protected and how and why we use your personal information to provide you with services, please visit our service privacy notice here </w:t>
            </w:r>
            <w:hyperlink r:id="rId9" w:history="1">
              <w:hyperlink r:id="rId10" w:history="1">
                <w:r w:rsidRPr="00F146CD">
                  <w:rPr>
                    <w:rStyle w:val="Hyperlink"/>
                    <w:rFonts w:ascii="Arial" w:eastAsiaTheme="minorEastAsia" w:hAnsi="Arial" w:cs="Arial"/>
                    <w:sz w:val="22"/>
                    <w:szCs w:val="22"/>
                  </w:rPr>
                  <w:t>www.rctcbc.gov.uk/serviceprivacynotice</w:t>
                </w:r>
              </w:hyperlink>
            </w:hyperlink>
            <w:r w:rsidRPr="00F146CD">
              <w:rPr>
                <w:rFonts w:ascii="Arial" w:hAnsi="Arial" w:cs="Arial"/>
                <w:sz w:val="22"/>
                <w:szCs w:val="22"/>
              </w:rPr>
              <w:t xml:space="preserve"> and the Councils data protection pages here </w:t>
            </w:r>
            <w:hyperlink r:id="rId11" w:history="1">
              <w:r w:rsidRPr="00F146CD">
                <w:rPr>
                  <w:rStyle w:val="Hyperlink"/>
                  <w:rFonts w:ascii="Arial" w:eastAsiaTheme="minorEastAsia" w:hAnsi="Arial" w:cs="Arial"/>
                  <w:sz w:val="22"/>
                  <w:szCs w:val="22"/>
                </w:rPr>
                <w:t>www.rctcbc.gov.uk/dataprotection</w:t>
              </w:r>
            </w:hyperlink>
            <w:r w:rsidRPr="00F146CD">
              <w:rPr>
                <w:rFonts w:ascii="Arial" w:hAnsi="Arial" w:cs="Arial"/>
                <w:sz w:val="22"/>
                <w:szCs w:val="22"/>
              </w:rPr>
              <w:t>.  </w:t>
            </w:r>
          </w:p>
          <w:p w14:paraId="05FD2F0E" w14:textId="77777777" w:rsidR="00F146CD" w:rsidRDefault="00F146CD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E3A0B7" w14:textId="77777777" w:rsidR="00F146CD" w:rsidRDefault="00F146CD">
      <w:pPr>
        <w:jc w:val="both"/>
        <w:rPr>
          <w:rFonts w:ascii="Arial" w:hAnsi="Arial" w:cs="Arial"/>
          <w:sz w:val="20"/>
          <w:szCs w:val="20"/>
        </w:rPr>
      </w:pPr>
    </w:p>
    <w:p w14:paraId="0F75D295" w14:textId="77777777" w:rsidR="00F146CD" w:rsidRDefault="00F146CD">
      <w:pPr>
        <w:jc w:val="both"/>
        <w:rPr>
          <w:rFonts w:ascii="Arial" w:hAnsi="Arial" w:cs="Arial"/>
          <w:sz w:val="20"/>
          <w:szCs w:val="20"/>
        </w:rPr>
      </w:pPr>
    </w:p>
    <w:p w14:paraId="13906A39" w14:textId="2D3E4A88" w:rsidR="00090D03" w:rsidRDefault="00090D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</w:t>
      </w:r>
      <w:r w:rsidR="00EB5CE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: SCHOOL SUPPORT PROVIDED AT SA/SA+ or EYA/EYA+ </w:t>
      </w:r>
    </w:p>
    <w:p w14:paraId="152A2798" w14:textId="77777777" w:rsidR="00F645F7" w:rsidRDefault="00F645F7">
      <w:pPr>
        <w:rPr>
          <w:rFonts w:ascii="Arial" w:hAnsi="Arial" w:cs="Arial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3163"/>
        <w:gridCol w:w="4306"/>
      </w:tblGrid>
      <w:tr w:rsidR="00090D03" w:rsidRPr="00E262A5" w14:paraId="2B8D46C3" w14:textId="77777777" w:rsidTr="00F645F7">
        <w:tc>
          <w:tcPr>
            <w:tcW w:w="10768" w:type="dxa"/>
            <w:gridSpan w:val="3"/>
            <w:shd w:val="clear" w:color="auto" w:fill="E6E6E6"/>
          </w:tcPr>
          <w:p w14:paraId="2647CCEC" w14:textId="77777777" w:rsidR="00090D03" w:rsidRPr="00F01EF9" w:rsidRDefault="00090D03" w:rsidP="00C078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1EF9">
              <w:rPr>
                <w:rFonts w:ascii="Arial" w:hAnsi="Arial" w:cs="Arial"/>
                <w:b/>
                <w:sz w:val="20"/>
                <w:szCs w:val="20"/>
              </w:rPr>
              <w:t>Support and monitoring at School Action/Early Years Action (SA/EYA) and School Action Plus (SA+) and Early Years Action Plus (EYA+)</w:t>
            </w:r>
          </w:p>
        </w:tc>
      </w:tr>
      <w:tr w:rsidR="00090D03" w:rsidRPr="00E262A5" w14:paraId="21C5D2B0" w14:textId="77777777" w:rsidTr="00F645F7">
        <w:tc>
          <w:tcPr>
            <w:tcW w:w="3299" w:type="dxa"/>
            <w:shd w:val="clear" w:color="auto" w:fill="E6E6E6"/>
          </w:tcPr>
          <w:p w14:paraId="65E07630" w14:textId="77777777" w:rsidR="00090D03" w:rsidRPr="00F01EF9" w:rsidRDefault="00090D03" w:rsidP="00DD68C8">
            <w:pPr>
              <w:rPr>
                <w:rFonts w:ascii="Arial" w:hAnsi="Arial" w:cs="Arial"/>
                <w:sz w:val="20"/>
                <w:szCs w:val="20"/>
              </w:rPr>
            </w:pPr>
            <w:r w:rsidRPr="00F01EF9">
              <w:rPr>
                <w:rFonts w:ascii="Arial" w:hAnsi="Arial" w:cs="Arial"/>
                <w:bCs/>
                <w:sz w:val="20"/>
                <w:szCs w:val="20"/>
              </w:rPr>
              <w:t>Date placed at School Action (S</w:t>
            </w:r>
            <w:r w:rsidR="00F57A31" w:rsidRPr="00F01EF9">
              <w:rPr>
                <w:rFonts w:ascii="Arial" w:hAnsi="Arial" w:cs="Arial"/>
                <w:bCs/>
                <w:sz w:val="20"/>
                <w:szCs w:val="20"/>
              </w:rPr>
              <w:t xml:space="preserve">A) or Early Years Action (EYA) </w:t>
            </w:r>
          </w:p>
        </w:tc>
        <w:tc>
          <w:tcPr>
            <w:tcW w:w="7469" w:type="dxa"/>
            <w:gridSpan w:val="2"/>
          </w:tcPr>
          <w:p w14:paraId="6F22F6FC" w14:textId="77777777" w:rsidR="00090D03" w:rsidRPr="00F01EF9" w:rsidRDefault="00090D03" w:rsidP="006817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A22CD" w14:textId="77777777" w:rsidR="00090D03" w:rsidRPr="00F01EF9" w:rsidRDefault="00090D03" w:rsidP="00681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D03" w:rsidRPr="00E262A5" w14:paraId="2C1EB3D1" w14:textId="77777777" w:rsidTr="00F645F7">
        <w:tc>
          <w:tcPr>
            <w:tcW w:w="3299" w:type="dxa"/>
            <w:shd w:val="clear" w:color="auto" w:fill="E6E6E6"/>
          </w:tcPr>
          <w:p w14:paraId="3D3076F7" w14:textId="77777777" w:rsidR="00090D03" w:rsidRPr="00F01EF9" w:rsidRDefault="00090D03" w:rsidP="00DD68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EF9">
              <w:rPr>
                <w:rFonts w:ascii="Arial" w:hAnsi="Arial" w:cs="Arial"/>
                <w:bCs/>
                <w:sz w:val="20"/>
                <w:szCs w:val="20"/>
              </w:rPr>
              <w:t>Dates of IEP reviews at SA</w:t>
            </w:r>
            <w:r w:rsidR="00F57A31" w:rsidRPr="00F01EF9">
              <w:rPr>
                <w:rFonts w:ascii="Arial" w:hAnsi="Arial" w:cs="Arial"/>
                <w:bCs/>
                <w:sz w:val="20"/>
                <w:szCs w:val="20"/>
              </w:rPr>
              <w:t xml:space="preserve"> / EYA involving parents/carers</w:t>
            </w:r>
          </w:p>
        </w:tc>
        <w:tc>
          <w:tcPr>
            <w:tcW w:w="3163" w:type="dxa"/>
          </w:tcPr>
          <w:p w14:paraId="0750B115" w14:textId="77777777" w:rsidR="00090D03" w:rsidRPr="00F01EF9" w:rsidRDefault="00090D03" w:rsidP="00681785">
            <w:pPr>
              <w:rPr>
                <w:rFonts w:ascii="Arial" w:hAnsi="Arial" w:cs="Arial"/>
                <w:sz w:val="20"/>
                <w:szCs w:val="20"/>
              </w:rPr>
            </w:pPr>
            <w:r w:rsidRPr="00F01E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06" w:type="dxa"/>
          </w:tcPr>
          <w:p w14:paraId="3DA633D1" w14:textId="77777777" w:rsidR="00090D03" w:rsidRPr="00F01EF9" w:rsidRDefault="00090D03" w:rsidP="00681785">
            <w:pPr>
              <w:rPr>
                <w:rFonts w:ascii="Arial" w:hAnsi="Arial" w:cs="Arial"/>
                <w:sz w:val="20"/>
                <w:szCs w:val="20"/>
              </w:rPr>
            </w:pPr>
            <w:r w:rsidRPr="00F01EF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090D03" w:rsidRPr="00E262A5" w14:paraId="769CE3E0" w14:textId="77777777" w:rsidTr="00F645F7">
        <w:tc>
          <w:tcPr>
            <w:tcW w:w="3299" w:type="dxa"/>
            <w:shd w:val="clear" w:color="auto" w:fill="E6E6E6"/>
          </w:tcPr>
          <w:p w14:paraId="30E51911" w14:textId="77777777" w:rsidR="00090D03" w:rsidRPr="00F01EF9" w:rsidRDefault="00090D03" w:rsidP="00DD68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EF9">
              <w:rPr>
                <w:rFonts w:ascii="Arial" w:hAnsi="Arial" w:cs="Arial"/>
                <w:bCs/>
                <w:sz w:val="20"/>
                <w:szCs w:val="20"/>
              </w:rPr>
              <w:t>Date placed at SA+ / EYA+:</w:t>
            </w:r>
          </w:p>
          <w:p w14:paraId="5FFF673B" w14:textId="77777777" w:rsidR="00DD68C8" w:rsidRPr="00F01EF9" w:rsidRDefault="00DD68C8" w:rsidP="00DD6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9" w:type="dxa"/>
            <w:gridSpan w:val="2"/>
          </w:tcPr>
          <w:p w14:paraId="64283C44" w14:textId="77777777" w:rsidR="00090D03" w:rsidRPr="00F01EF9" w:rsidRDefault="00090D03" w:rsidP="00681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D03" w:rsidRPr="00E262A5" w14:paraId="4B6A02BB" w14:textId="77777777" w:rsidTr="00F645F7">
        <w:tc>
          <w:tcPr>
            <w:tcW w:w="3299" w:type="dxa"/>
            <w:shd w:val="clear" w:color="auto" w:fill="E6E6E6"/>
          </w:tcPr>
          <w:p w14:paraId="7BDF0D25" w14:textId="77777777" w:rsidR="00090D03" w:rsidRPr="00F01EF9" w:rsidRDefault="00090D03" w:rsidP="00DD68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EF9">
              <w:rPr>
                <w:rFonts w:ascii="Arial" w:hAnsi="Arial" w:cs="Arial"/>
                <w:bCs/>
                <w:sz w:val="20"/>
                <w:szCs w:val="20"/>
              </w:rPr>
              <w:t xml:space="preserve">Dates of IEP review SA+ / EYA+ </w:t>
            </w:r>
            <w:r w:rsidR="00F57A31" w:rsidRPr="00F01EF9">
              <w:rPr>
                <w:rFonts w:ascii="Arial" w:hAnsi="Arial" w:cs="Arial"/>
                <w:bCs/>
                <w:sz w:val="20"/>
                <w:szCs w:val="20"/>
              </w:rPr>
              <w:t>involving parents/carers</w:t>
            </w:r>
          </w:p>
        </w:tc>
        <w:tc>
          <w:tcPr>
            <w:tcW w:w="3163" w:type="dxa"/>
          </w:tcPr>
          <w:p w14:paraId="37083F8D" w14:textId="77777777" w:rsidR="00090D03" w:rsidRPr="00F01EF9" w:rsidRDefault="00090D03" w:rsidP="00681785">
            <w:pPr>
              <w:rPr>
                <w:rFonts w:ascii="Arial" w:hAnsi="Arial" w:cs="Arial"/>
                <w:sz w:val="20"/>
                <w:szCs w:val="20"/>
              </w:rPr>
            </w:pPr>
            <w:r w:rsidRPr="00F01E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06" w:type="dxa"/>
          </w:tcPr>
          <w:p w14:paraId="527AC87B" w14:textId="77777777" w:rsidR="00090D03" w:rsidRPr="00F01EF9" w:rsidRDefault="00090D03" w:rsidP="00681785">
            <w:pPr>
              <w:rPr>
                <w:rFonts w:ascii="Arial" w:hAnsi="Arial" w:cs="Arial"/>
                <w:sz w:val="20"/>
                <w:szCs w:val="20"/>
              </w:rPr>
            </w:pPr>
            <w:r w:rsidRPr="00F01EF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14:paraId="3CF796ED" w14:textId="77777777" w:rsidR="00090D03" w:rsidRDefault="00090D03">
      <w:pPr>
        <w:rPr>
          <w:sz w:val="22"/>
          <w:szCs w:val="22"/>
        </w:rPr>
      </w:pPr>
    </w:p>
    <w:p w14:paraId="0165D785" w14:textId="77777777" w:rsidR="00EB5CE1" w:rsidRDefault="00EB5CE1">
      <w:pPr>
        <w:rPr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410"/>
        <w:gridCol w:w="2977"/>
        <w:gridCol w:w="1729"/>
      </w:tblGrid>
      <w:tr w:rsidR="00090D03" w14:paraId="000404C5" w14:textId="77777777" w:rsidTr="00F645F7">
        <w:trPr>
          <w:cantSplit/>
          <w:trHeight w:val="251"/>
        </w:trPr>
        <w:tc>
          <w:tcPr>
            <w:tcW w:w="10768" w:type="dxa"/>
            <w:gridSpan w:val="4"/>
            <w:shd w:val="clear" w:color="auto" w:fill="E6E6E6"/>
          </w:tcPr>
          <w:p w14:paraId="3B09BF7D" w14:textId="77777777" w:rsidR="00090D03" w:rsidRPr="00F01EF9" w:rsidRDefault="0064000F" w:rsidP="00F50902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h</w:t>
            </w:r>
            <w:r w:rsidR="00090D03" w:rsidRPr="00F01EF9">
              <w:rPr>
                <w:rFonts w:ascii="Arial" w:hAnsi="Arial" w:cs="Arial"/>
                <w:b/>
                <w:sz w:val="20"/>
                <w:szCs w:val="20"/>
              </w:rPr>
              <w:t xml:space="preserve">ours </w:t>
            </w:r>
            <w:r w:rsidR="00F50902">
              <w:rPr>
                <w:rFonts w:ascii="Arial" w:hAnsi="Arial" w:cs="Arial"/>
                <w:b/>
                <w:sz w:val="20"/>
                <w:szCs w:val="20"/>
              </w:rPr>
              <w:t>of school based support</w:t>
            </w:r>
          </w:p>
        </w:tc>
      </w:tr>
      <w:tr w:rsidR="00090D03" w14:paraId="716D75E9" w14:textId="77777777" w:rsidTr="00F645F7">
        <w:trPr>
          <w:cantSplit/>
        </w:trPr>
        <w:tc>
          <w:tcPr>
            <w:tcW w:w="3652" w:type="dxa"/>
            <w:shd w:val="clear" w:color="auto" w:fill="E6E6E6"/>
          </w:tcPr>
          <w:p w14:paraId="353796CA" w14:textId="77777777" w:rsidR="00090D03" w:rsidRPr="00F01EF9" w:rsidRDefault="00090D03" w:rsidP="00E11752">
            <w:pPr>
              <w:rPr>
                <w:rFonts w:ascii="Arial" w:hAnsi="Arial" w:cs="Arial"/>
                <w:sz w:val="20"/>
                <w:szCs w:val="20"/>
              </w:rPr>
            </w:pPr>
            <w:r w:rsidRPr="00F01EF9">
              <w:rPr>
                <w:rFonts w:ascii="Arial" w:hAnsi="Arial" w:cs="Arial"/>
                <w:sz w:val="20"/>
                <w:szCs w:val="20"/>
              </w:rPr>
              <w:t>Individual SNSA support (in class)</w:t>
            </w:r>
          </w:p>
        </w:tc>
        <w:tc>
          <w:tcPr>
            <w:tcW w:w="2410" w:type="dxa"/>
          </w:tcPr>
          <w:p w14:paraId="30A09715" w14:textId="77777777" w:rsidR="00090D03" w:rsidRPr="00F01EF9" w:rsidRDefault="00090D03" w:rsidP="00681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14:paraId="1BD0BDCF" w14:textId="77777777" w:rsidR="00090D03" w:rsidRPr="00F01EF9" w:rsidRDefault="00090D03" w:rsidP="00681785">
            <w:pPr>
              <w:rPr>
                <w:rFonts w:ascii="Arial" w:hAnsi="Arial" w:cs="Arial"/>
                <w:sz w:val="20"/>
                <w:szCs w:val="20"/>
              </w:rPr>
            </w:pPr>
            <w:r w:rsidRPr="00F01EF9">
              <w:rPr>
                <w:rFonts w:ascii="Arial" w:hAnsi="Arial" w:cs="Arial"/>
                <w:sz w:val="20"/>
                <w:szCs w:val="20"/>
              </w:rPr>
              <w:t>Sma</w:t>
            </w:r>
            <w:r w:rsidR="00F50902">
              <w:rPr>
                <w:rFonts w:ascii="Arial" w:hAnsi="Arial" w:cs="Arial"/>
                <w:sz w:val="20"/>
                <w:szCs w:val="20"/>
              </w:rPr>
              <w:t>ll group SNSA support (withdrawal</w:t>
            </w:r>
            <w:r w:rsidRPr="00F01EF9">
              <w:rPr>
                <w:rFonts w:ascii="Arial" w:hAnsi="Arial" w:cs="Arial"/>
                <w:sz w:val="20"/>
                <w:szCs w:val="20"/>
              </w:rPr>
              <w:t xml:space="preserve"> group)</w:t>
            </w:r>
          </w:p>
        </w:tc>
        <w:tc>
          <w:tcPr>
            <w:tcW w:w="1729" w:type="dxa"/>
          </w:tcPr>
          <w:p w14:paraId="320E80BC" w14:textId="77777777" w:rsidR="00090D03" w:rsidRPr="00F01EF9" w:rsidRDefault="00090D03" w:rsidP="0068178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90D03" w14:paraId="46ECCE52" w14:textId="77777777" w:rsidTr="00F645F7">
        <w:trPr>
          <w:cantSplit/>
        </w:trPr>
        <w:tc>
          <w:tcPr>
            <w:tcW w:w="3652" w:type="dxa"/>
            <w:shd w:val="clear" w:color="auto" w:fill="E6E6E6"/>
          </w:tcPr>
          <w:p w14:paraId="0F516A64" w14:textId="77777777" w:rsidR="00090D03" w:rsidRPr="00F01EF9" w:rsidRDefault="00090D03" w:rsidP="00681785">
            <w:pPr>
              <w:rPr>
                <w:rFonts w:ascii="Arial" w:hAnsi="Arial" w:cs="Arial"/>
                <w:sz w:val="20"/>
                <w:szCs w:val="20"/>
              </w:rPr>
            </w:pPr>
            <w:r w:rsidRPr="00F01EF9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116" w:type="dxa"/>
            <w:gridSpan w:val="3"/>
          </w:tcPr>
          <w:p w14:paraId="0E0FA2E0" w14:textId="77777777" w:rsidR="00090D03" w:rsidRDefault="00090D03" w:rsidP="0068178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  <w:p w14:paraId="416B2810" w14:textId="1F678130" w:rsidR="00EB2133" w:rsidRPr="00F01EF9" w:rsidRDefault="00EB2133" w:rsidP="0068178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5B3F7D5" w14:textId="1A5C77C9" w:rsidR="00090D03" w:rsidRDefault="00090D03">
      <w:pPr>
        <w:rPr>
          <w:rFonts w:ascii="Arial" w:hAnsi="Arial" w:cs="Arial"/>
          <w:b/>
          <w:sz w:val="22"/>
          <w:szCs w:val="22"/>
        </w:rPr>
      </w:pPr>
    </w:p>
    <w:p w14:paraId="686C26BE" w14:textId="4438D206" w:rsidR="00EB2133" w:rsidRDefault="00EB2133">
      <w:pPr>
        <w:rPr>
          <w:rFonts w:ascii="Arial" w:hAnsi="Arial" w:cs="Arial"/>
          <w:b/>
          <w:sz w:val="22"/>
          <w:szCs w:val="22"/>
        </w:rPr>
      </w:pPr>
    </w:p>
    <w:p w14:paraId="52DE10D6" w14:textId="6C34A942" w:rsidR="00EB2133" w:rsidRDefault="00EB2133">
      <w:pPr>
        <w:rPr>
          <w:rFonts w:ascii="Arial" w:hAnsi="Arial" w:cs="Arial"/>
          <w:b/>
          <w:sz w:val="22"/>
          <w:szCs w:val="22"/>
        </w:rPr>
      </w:pPr>
    </w:p>
    <w:p w14:paraId="3B4E3FAA" w14:textId="69420A08" w:rsidR="00EB2133" w:rsidRDefault="00EB2133">
      <w:pPr>
        <w:rPr>
          <w:rFonts w:ascii="Arial" w:hAnsi="Arial" w:cs="Arial"/>
          <w:b/>
          <w:sz w:val="22"/>
          <w:szCs w:val="22"/>
        </w:rPr>
      </w:pPr>
    </w:p>
    <w:p w14:paraId="2587D3FD" w14:textId="77777777" w:rsidR="00EB2133" w:rsidRDefault="00EB213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4376A43" w14:textId="77777777" w:rsidR="00F41441" w:rsidRDefault="00F41441" w:rsidP="00F414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2: ASSESSMENT DATA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629"/>
        <w:gridCol w:w="1383"/>
        <w:gridCol w:w="1332"/>
        <w:gridCol w:w="1333"/>
        <w:gridCol w:w="1304"/>
        <w:gridCol w:w="1361"/>
        <w:gridCol w:w="1333"/>
      </w:tblGrid>
      <w:tr w:rsidR="00CC7514" w14:paraId="4246A4F4" w14:textId="77777777" w:rsidTr="00CC7514">
        <w:tc>
          <w:tcPr>
            <w:tcW w:w="2694" w:type="dxa"/>
            <w:gridSpan w:val="2"/>
            <w:shd w:val="clear" w:color="auto" w:fill="E6E6E6"/>
          </w:tcPr>
          <w:p w14:paraId="3CF47BE9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EF9">
              <w:rPr>
                <w:rFonts w:ascii="Arial" w:hAnsi="Arial" w:cs="Arial"/>
                <w:b/>
                <w:sz w:val="20"/>
                <w:szCs w:val="20"/>
              </w:rPr>
              <w:t>Results of National Tests</w:t>
            </w:r>
            <w:r w:rsidRPr="00F01EF9">
              <w:rPr>
                <w:rFonts w:ascii="Arial" w:hAnsi="Arial" w:cs="Arial"/>
                <w:i/>
                <w:sz w:val="20"/>
                <w:szCs w:val="20"/>
              </w:rPr>
              <w:t xml:space="preserve"> (Please provide data from the last assessments)</w:t>
            </w:r>
          </w:p>
        </w:tc>
        <w:tc>
          <w:tcPr>
            <w:tcW w:w="1383" w:type="dxa"/>
            <w:shd w:val="clear" w:color="auto" w:fill="E6E6E6"/>
          </w:tcPr>
          <w:p w14:paraId="0A425EE2" w14:textId="77777777" w:rsidR="00CC7514" w:rsidRPr="00CC7514" w:rsidRDefault="00CC7514" w:rsidP="00F414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514">
              <w:rPr>
                <w:rFonts w:ascii="Arial" w:hAnsi="Arial" w:cs="Arial"/>
                <w:b/>
                <w:sz w:val="18"/>
                <w:szCs w:val="18"/>
              </w:rPr>
              <w:t>Date of Assessment</w:t>
            </w:r>
          </w:p>
        </w:tc>
        <w:tc>
          <w:tcPr>
            <w:tcW w:w="1332" w:type="dxa"/>
            <w:shd w:val="clear" w:color="auto" w:fill="E6E6E6"/>
          </w:tcPr>
          <w:p w14:paraId="2F3EB149" w14:textId="77777777" w:rsidR="00CC7514" w:rsidRPr="00CC7514" w:rsidRDefault="00CC7514" w:rsidP="00F414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514">
              <w:rPr>
                <w:rFonts w:ascii="Arial" w:hAnsi="Arial" w:cs="Arial"/>
                <w:b/>
                <w:sz w:val="18"/>
                <w:szCs w:val="18"/>
              </w:rPr>
              <w:t>Results of Assessment</w:t>
            </w:r>
          </w:p>
        </w:tc>
        <w:tc>
          <w:tcPr>
            <w:tcW w:w="1333" w:type="dxa"/>
            <w:shd w:val="clear" w:color="auto" w:fill="E6E6E6"/>
          </w:tcPr>
          <w:p w14:paraId="1324054E" w14:textId="77777777" w:rsidR="00CC7514" w:rsidRPr="00CC7514" w:rsidRDefault="00CC7514" w:rsidP="005C35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514">
              <w:rPr>
                <w:rFonts w:ascii="Arial" w:hAnsi="Arial" w:cs="Arial"/>
                <w:b/>
                <w:sz w:val="18"/>
                <w:szCs w:val="18"/>
              </w:rPr>
              <w:t>Date of Assessment</w:t>
            </w:r>
          </w:p>
        </w:tc>
        <w:tc>
          <w:tcPr>
            <w:tcW w:w="1304" w:type="dxa"/>
            <w:shd w:val="clear" w:color="auto" w:fill="E6E6E6"/>
          </w:tcPr>
          <w:p w14:paraId="67EC3542" w14:textId="77777777" w:rsidR="00CC7514" w:rsidRPr="00CC7514" w:rsidRDefault="00CC7514" w:rsidP="005C35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514">
              <w:rPr>
                <w:rFonts w:ascii="Arial" w:hAnsi="Arial" w:cs="Arial"/>
                <w:b/>
                <w:sz w:val="18"/>
                <w:szCs w:val="18"/>
              </w:rPr>
              <w:t>Results of Assessment</w:t>
            </w:r>
          </w:p>
        </w:tc>
        <w:tc>
          <w:tcPr>
            <w:tcW w:w="1361" w:type="dxa"/>
            <w:shd w:val="clear" w:color="auto" w:fill="E6E6E6"/>
          </w:tcPr>
          <w:p w14:paraId="6BC42075" w14:textId="77777777" w:rsidR="00CC7514" w:rsidRPr="00CC7514" w:rsidRDefault="00CC7514" w:rsidP="005C35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514">
              <w:rPr>
                <w:rFonts w:ascii="Arial" w:hAnsi="Arial" w:cs="Arial"/>
                <w:b/>
                <w:sz w:val="18"/>
                <w:szCs w:val="18"/>
              </w:rPr>
              <w:t>Date of Assessment</w:t>
            </w:r>
          </w:p>
        </w:tc>
        <w:tc>
          <w:tcPr>
            <w:tcW w:w="1333" w:type="dxa"/>
            <w:shd w:val="clear" w:color="auto" w:fill="E6E6E6"/>
          </w:tcPr>
          <w:p w14:paraId="5E1E0F87" w14:textId="77777777" w:rsidR="00CC7514" w:rsidRPr="00CC7514" w:rsidRDefault="00CC7514" w:rsidP="00F414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514">
              <w:rPr>
                <w:rFonts w:ascii="Arial" w:hAnsi="Arial" w:cs="Arial"/>
                <w:b/>
                <w:sz w:val="18"/>
                <w:szCs w:val="18"/>
              </w:rPr>
              <w:t>Results of Assessment</w:t>
            </w:r>
          </w:p>
        </w:tc>
      </w:tr>
      <w:tr w:rsidR="00CC7514" w14:paraId="34D9337C" w14:textId="77777777" w:rsidTr="00CC7514">
        <w:trPr>
          <w:cantSplit/>
          <w:trHeight w:val="284"/>
        </w:trPr>
        <w:tc>
          <w:tcPr>
            <w:tcW w:w="1065" w:type="dxa"/>
            <w:vMerge w:val="restart"/>
            <w:shd w:val="clear" w:color="auto" w:fill="E6E6E6"/>
          </w:tcPr>
          <w:p w14:paraId="2B330899" w14:textId="77777777" w:rsidR="00CC7514" w:rsidRDefault="00CC7514" w:rsidP="00F41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629" w:type="dxa"/>
          </w:tcPr>
          <w:p w14:paraId="5FDD94E5" w14:textId="77777777" w:rsidR="00CC7514" w:rsidRPr="00F01EF9" w:rsidRDefault="00CC7514" w:rsidP="00F41441">
            <w:pPr>
              <w:rPr>
                <w:rFonts w:ascii="Arial" w:hAnsi="Arial" w:cs="Arial"/>
                <w:sz w:val="20"/>
                <w:szCs w:val="20"/>
              </w:rPr>
            </w:pPr>
            <w:r w:rsidRPr="00F01EF9">
              <w:rPr>
                <w:rFonts w:ascii="Arial" w:hAnsi="Arial" w:cs="Arial"/>
                <w:sz w:val="20"/>
                <w:szCs w:val="20"/>
              </w:rPr>
              <w:t>Reasoning</w:t>
            </w:r>
          </w:p>
          <w:p w14:paraId="52A601B0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14:paraId="459B9760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B20ED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14:paraId="2EFB293F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746A272E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276E12FD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44DB3061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27DBC31F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514" w14:paraId="45E3AEB0" w14:textId="77777777" w:rsidTr="00CC7514">
        <w:trPr>
          <w:cantSplit/>
        </w:trPr>
        <w:tc>
          <w:tcPr>
            <w:tcW w:w="1065" w:type="dxa"/>
            <w:vMerge/>
            <w:shd w:val="clear" w:color="auto" w:fill="E6E6E6"/>
          </w:tcPr>
          <w:p w14:paraId="0B98F0DF" w14:textId="77777777" w:rsidR="00CC7514" w:rsidRDefault="00CC7514" w:rsidP="00F41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55D3FCE" w14:textId="77777777" w:rsidR="00CC7514" w:rsidRPr="00F01EF9" w:rsidRDefault="00CC7514" w:rsidP="00F41441">
            <w:pPr>
              <w:rPr>
                <w:rFonts w:ascii="Arial" w:hAnsi="Arial" w:cs="Arial"/>
                <w:sz w:val="20"/>
                <w:szCs w:val="20"/>
              </w:rPr>
            </w:pPr>
            <w:r w:rsidRPr="00F01EF9">
              <w:rPr>
                <w:rFonts w:ascii="Arial" w:hAnsi="Arial" w:cs="Arial"/>
                <w:sz w:val="20"/>
                <w:szCs w:val="20"/>
              </w:rPr>
              <w:t>Procedur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  <w:p w14:paraId="65657C6E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14:paraId="01636374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14:paraId="5CEB044C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3F10C96D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020C3C88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2A7AF065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49651501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514" w14:paraId="0BFF5A46" w14:textId="77777777" w:rsidTr="00CC7514">
        <w:trPr>
          <w:cantSplit/>
          <w:trHeight w:val="519"/>
        </w:trPr>
        <w:tc>
          <w:tcPr>
            <w:tcW w:w="1065" w:type="dxa"/>
            <w:shd w:val="clear" w:color="auto" w:fill="E6E6E6"/>
          </w:tcPr>
          <w:p w14:paraId="4AB18249" w14:textId="77777777" w:rsidR="00CC7514" w:rsidRDefault="00CC7514" w:rsidP="00F41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16DFF706" w14:textId="77777777" w:rsidR="00CC7514" w:rsidRDefault="00CC7514" w:rsidP="006400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(English)</w:t>
            </w:r>
          </w:p>
        </w:tc>
        <w:tc>
          <w:tcPr>
            <w:tcW w:w="1629" w:type="dxa"/>
          </w:tcPr>
          <w:p w14:paraId="2914661E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EF9">
              <w:rPr>
                <w:rFonts w:ascii="Arial" w:hAnsi="Arial" w:cs="Arial"/>
                <w:sz w:val="20"/>
                <w:szCs w:val="20"/>
              </w:rPr>
              <w:t>Comprehension</w:t>
            </w:r>
          </w:p>
        </w:tc>
        <w:tc>
          <w:tcPr>
            <w:tcW w:w="1383" w:type="dxa"/>
          </w:tcPr>
          <w:p w14:paraId="0E9E4493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14:paraId="68B96D4D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2CA32221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096108D5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6A9C99BC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14C2B0A5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514" w14:paraId="3A739D26" w14:textId="77777777" w:rsidTr="00CC7514">
        <w:trPr>
          <w:cantSplit/>
          <w:trHeight w:val="519"/>
        </w:trPr>
        <w:tc>
          <w:tcPr>
            <w:tcW w:w="1065" w:type="dxa"/>
            <w:shd w:val="clear" w:color="auto" w:fill="E6E6E6"/>
          </w:tcPr>
          <w:p w14:paraId="5E36E8F9" w14:textId="77777777" w:rsidR="00CC7514" w:rsidRDefault="00CC7514" w:rsidP="00F41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7B948579" w14:textId="77777777" w:rsidR="00CC7514" w:rsidRDefault="00CC7514" w:rsidP="006400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(Welsh)</w:t>
            </w:r>
          </w:p>
        </w:tc>
        <w:tc>
          <w:tcPr>
            <w:tcW w:w="1629" w:type="dxa"/>
          </w:tcPr>
          <w:p w14:paraId="0BD17E2D" w14:textId="77777777" w:rsidR="00CC7514" w:rsidRPr="00F01EF9" w:rsidRDefault="00CC7514" w:rsidP="00F41441">
            <w:pPr>
              <w:rPr>
                <w:rFonts w:ascii="Arial" w:hAnsi="Arial" w:cs="Arial"/>
                <w:sz w:val="20"/>
                <w:szCs w:val="20"/>
              </w:rPr>
            </w:pPr>
            <w:r w:rsidRPr="00F01EF9">
              <w:rPr>
                <w:rFonts w:ascii="Arial" w:hAnsi="Arial" w:cs="Arial"/>
                <w:sz w:val="20"/>
                <w:szCs w:val="20"/>
              </w:rPr>
              <w:t>Comprehension</w:t>
            </w:r>
          </w:p>
          <w:p w14:paraId="7EE24AB4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14:paraId="4A58CABC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14:paraId="4B666523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3242DD90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4A3A9BBA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4575142C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3793C183" w14:textId="77777777" w:rsidR="00CC7514" w:rsidRPr="00F01EF9" w:rsidRDefault="00CC7514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514" w14:paraId="1586805B" w14:textId="77777777" w:rsidTr="00F10202">
        <w:trPr>
          <w:cantSplit/>
          <w:trHeight w:val="284"/>
        </w:trPr>
        <w:tc>
          <w:tcPr>
            <w:tcW w:w="10740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00609D7D" w14:textId="77777777" w:rsidR="00CC7514" w:rsidRPr="00F01EF9" w:rsidRDefault="00CC7514" w:rsidP="00F102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record any areas of particular strength:</w:t>
            </w:r>
          </w:p>
        </w:tc>
      </w:tr>
      <w:tr w:rsidR="00CC7514" w14:paraId="134BDBF1" w14:textId="77777777" w:rsidTr="00F10202">
        <w:trPr>
          <w:cantSplit/>
          <w:trHeight w:val="519"/>
        </w:trPr>
        <w:tc>
          <w:tcPr>
            <w:tcW w:w="10740" w:type="dxa"/>
            <w:gridSpan w:val="8"/>
            <w:shd w:val="clear" w:color="auto" w:fill="auto"/>
          </w:tcPr>
          <w:p w14:paraId="63F6E286" w14:textId="77777777" w:rsidR="00CC7514" w:rsidRDefault="00CC7514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D111F" w14:textId="77777777" w:rsidR="00CC7514" w:rsidRDefault="00CC7514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6812B" w14:textId="5E8D87B8" w:rsidR="00CC7514" w:rsidRDefault="00CC7514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C79B4" w14:textId="0336B2E5" w:rsidR="00D43B0F" w:rsidRDefault="00D43B0F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9B243" w14:textId="5C1B8B1F" w:rsidR="00D43B0F" w:rsidRDefault="00D43B0F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50A04" w14:textId="167FD6F7" w:rsidR="00D43B0F" w:rsidRDefault="00D43B0F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6797A" w14:textId="77777777" w:rsidR="00D43B0F" w:rsidRDefault="00D43B0F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61D39" w14:textId="77777777" w:rsidR="00CC7514" w:rsidRDefault="00CC7514" w:rsidP="00F4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514" w14:paraId="47A3377D" w14:textId="77777777" w:rsidTr="00F10202">
        <w:trPr>
          <w:cantSplit/>
          <w:trHeight w:val="284"/>
        </w:trPr>
        <w:tc>
          <w:tcPr>
            <w:tcW w:w="10740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604163EC" w14:textId="77777777" w:rsidR="00CC7514" w:rsidRPr="00F01EF9" w:rsidRDefault="00CC7514" w:rsidP="00F102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Views:</w:t>
            </w:r>
          </w:p>
        </w:tc>
      </w:tr>
      <w:tr w:rsidR="00CC7514" w14:paraId="281800D5" w14:textId="77777777" w:rsidTr="00F10202">
        <w:trPr>
          <w:cantSplit/>
          <w:trHeight w:val="519"/>
        </w:trPr>
        <w:tc>
          <w:tcPr>
            <w:tcW w:w="10740" w:type="dxa"/>
            <w:gridSpan w:val="8"/>
            <w:shd w:val="clear" w:color="auto" w:fill="auto"/>
          </w:tcPr>
          <w:p w14:paraId="5B949FAF" w14:textId="29F86734" w:rsidR="00CC7514" w:rsidRDefault="00CC7514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F2A8" w14:textId="31DD150F" w:rsidR="00F645F7" w:rsidRDefault="00F645F7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DBE43" w14:textId="3A6FFAE9" w:rsidR="00F645F7" w:rsidRDefault="00F645F7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98D1D" w14:textId="77777777" w:rsidR="00F645F7" w:rsidRDefault="00F645F7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EDE47" w14:textId="77777777" w:rsidR="00CC7514" w:rsidRDefault="00CC7514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2449B" w14:textId="77777777" w:rsidR="00CC7514" w:rsidRDefault="00CC7514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E96B2" w14:textId="77777777" w:rsidR="00CC7514" w:rsidRDefault="00CC7514" w:rsidP="00F4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E4C0DF" w14:textId="77777777" w:rsidR="00F41441" w:rsidRDefault="00F41441" w:rsidP="00F41441">
      <w:pPr>
        <w:rPr>
          <w:rFonts w:ascii="Arial" w:hAnsi="Arial" w:cs="Arial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306"/>
        <w:gridCol w:w="1329"/>
        <w:gridCol w:w="1775"/>
        <w:gridCol w:w="1551"/>
        <w:gridCol w:w="1332"/>
        <w:gridCol w:w="1596"/>
      </w:tblGrid>
      <w:tr w:rsidR="00CC7514" w:rsidRPr="007F5F34" w14:paraId="1C3EBA0E" w14:textId="77777777" w:rsidTr="00F645F7">
        <w:trPr>
          <w:cantSplit/>
          <w:trHeight w:val="401"/>
        </w:trPr>
        <w:tc>
          <w:tcPr>
            <w:tcW w:w="1879" w:type="dxa"/>
            <w:vMerge w:val="restart"/>
            <w:shd w:val="clear" w:color="auto" w:fill="E6E6E6"/>
          </w:tcPr>
          <w:p w14:paraId="51C80E84" w14:textId="77777777" w:rsidR="00CC7514" w:rsidRPr="007F5F34" w:rsidRDefault="00CC7514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F34">
              <w:rPr>
                <w:rFonts w:ascii="Arial" w:hAnsi="Arial" w:cs="Arial"/>
                <w:b/>
                <w:sz w:val="20"/>
                <w:szCs w:val="20"/>
              </w:rPr>
              <w:t>Foundation Phase Outcomes</w:t>
            </w:r>
          </w:p>
        </w:tc>
        <w:tc>
          <w:tcPr>
            <w:tcW w:w="1306" w:type="dxa"/>
            <w:vMerge w:val="restart"/>
            <w:shd w:val="clear" w:color="auto" w:fill="E6E6E6"/>
          </w:tcPr>
          <w:p w14:paraId="02E1C030" w14:textId="77777777" w:rsidR="00CC7514" w:rsidRPr="007F5F34" w:rsidRDefault="00CC7514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F34">
              <w:rPr>
                <w:rFonts w:ascii="Arial" w:hAnsi="Arial" w:cs="Arial"/>
                <w:b/>
                <w:sz w:val="20"/>
                <w:szCs w:val="20"/>
              </w:rPr>
              <w:t>Current Outcome Achieved</w:t>
            </w:r>
          </w:p>
        </w:tc>
        <w:tc>
          <w:tcPr>
            <w:tcW w:w="1329" w:type="dxa"/>
            <w:vMerge w:val="restart"/>
            <w:shd w:val="clear" w:color="auto" w:fill="E6E6E6"/>
          </w:tcPr>
          <w:p w14:paraId="2996A9EF" w14:textId="77777777" w:rsidR="00CC7514" w:rsidRPr="007F5F34" w:rsidRDefault="00CC7514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F34">
              <w:rPr>
                <w:rFonts w:ascii="Arial" w:hAnsi="Arial" w:cs="Arial"/>
                <w:b/>
                <w:sz w:val="20"/>
                <w:szCs w:val="20"/>
              </w:rPr>
              <w:t>End of FP Outcome</w:t>
            </w:r>
          </w:p>
        </w:tc>
        <w:tc>
          <w:tcPr>
            <w:tcW w:w="1775" w:type="dxa"/>
            <w:vMerge w:val="restart"/>
            <w:shd w:val="clear" w:color="auto" w:fill="E6E6E6"/>
          </w:tcPr>
          <w:p w14:paraId="14020E05" w14:textId="77777777" w:rsidR="00CC7514" w:rsidRPr="007F5F34" w:rsidRDefault="00CC7514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F34">
              <w:rPr>
                <w:rFonts w:ascii="Arial" w:hAnsi="Arial" w:cs="Arial"/>
                <w:b/>
                <w:sz w:val="20"/>
                <w:szCs w:val="20"/>
              </w:rPr>
              <w:t>National Curriculum Area</w:t>
            </w:r>
          </w:p>
        </w:tc>
        <w:tc>
          <w:tcPr>
            <w:tcW w:w="4479" w:type="dxa"/>
            <w:gridSpan w:val="3"/>
            <w:shd w:val="clear" w:color="auto" w:fill="E6E6E6"/>
          </w:tcPr>
          <w:p w14:paraId="2DE09847" w14:textId="77777777" w:rsidR="00CC7514" w:rsidRPr="007F5F34" w:rsidRDefault="00CC7514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F34">
              <w:rPr>
                <w:rFonts w:ascii="Arial" w:hAnsi="Arial" w:cs="Arial"/>
                <w:b/>
                <w:sz w:val="20"/>
                <w:szCs w:val="20"/>
              </w:rPr>
              <w:t>Teacher Assessment</w:t>
            </w:r>
          </w:p>
        </w:tc>
      </w:tr>
      <w:tr w:rsidR="00CC7514" w:rsidRPr="007F5F34" w14:paraId="020F45CA" w14:textId="77777777" w:rsidTr="00F645F7">
        <w:trPr>
          <w:cantSplit/>
          <w:trHeight w:val="310"/>
        </w:trPr>
        <w:tc>
          <w:tcPr>
            <w:tcW w:w="1879" w:type="dxa"/>
            <w:vMerge/>
            <w:shd w:val="clear" w:color="auto" w:fill="E6E6E6"/>
          </w:tcPr>
          <w:p w14:paraId="2D7471E5" w14:textId="77777777" w:rsidR="00CC7514" w:rsidRPr="007F5F34" w:rsidRDefault="00CC7514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E6E6E6"/>
          </w:tcPr>
          <w:p w14:paraId="67422A9E" w14:textId="77777777" w:rsidR="00CC7514" w:rsidRPr="007F5F34" w:rsidRDefault="00CC7514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vMerge/>
            <w:shd w:val="clear" w:color="auto" w:fill="E6E6E6"/>
          </w:tcPr>
          <w:p w14:paraId="7069D3BA" w14:textId="77777777" w:rsidR="00CC7514" w:rsidRPr="007F5F34" w:rsidRDefault="00CC7514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  <w:shd w:val="clear" w:color="auto" w:fill="E6E6E6"/>
          </w:tcPr>
          <w:p w14:paraId="26EC68BA" w14:textId="77777777" w:rsidR="00CC7514" w:rsidRPr="007F5F34" w:rsidRDefault="00CC7514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E6E6E6"/>
          </w:tcPr>
          <w:p w14:paraId="567A7F9C" w14:textId="77777777" w:rsidR="00CC7514" w:rsidRPr="007F5F34" w:rsidRDefault="00CC7514" w:rsidP="005C3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F34">
              <w:rPr>
                <w:rFonts w:ascii="Arial" w:hAnsi="Arial" w:cs="Arial"/>
                <w:b/>
                <w:sz w:val="20"/>
                <w:szCs w:val="20"/>
              </w:rPr>
              <w:t>Current Performance</w:t>
            </w:r>
          </w:p>
        </w:tc>
        <w:tc>
          <w:tcPr>
            <w:tcW w:w="1332" w:type="dxa"/>
            <w:shd w:val="clear" w:color="auto" w:fill="E6E6E6"/>
          </w:tcPr>
          <w:p w14:paraId="347E6DEC" w14:textId="77777777" w:rsidR="00CC7514" w:rsidRPr="007F5F34" w:rsidRDefault="00CC7514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F34">
              <w:rPr>
                <w:rFonts w:ascii="Arial" w:hAnsi="Arial" w:cs="Arial"/>
                <w:b/>
                <w:sz w:val="20"/>
                <w:szCs w:val="20"/>
              </w:rPr>
              <w:t>End of KS2 levels</w:t>
            </w:r>
          </w:p>
        </w:tc>
        <w:tc>
          <w:tcPr>
            <w:tcW w:w="1596" w:type="dxa"/>
            <w:shd w:val="clear" w:color="auto" w:fill="E6E6E6"/>
          </w:tcPr>
          <w:p w14:paraId="714BBFF0" w14:textId="77777777" w:rsidR="00CC7514" w:rsidRPr="007F5F34" w:rsidRDefault="00CC7514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F34">
              <w:rPr>
                <w:rFonts w:ascii="Arial" w:hAnsi="Arial" w:cs="Arial"/>
                <w:b/>
                <w:sz w:val="20"/>
                <w:szCs w:val="20"/>
              </w:rPr>
              <w:t>End of KS3 levels</w:t>
            </w:r>
          </w:p>
        </w:tc>
      </w:tr>
      <w:tr w:rsidR="00CC7514" w:rsidRPr="007F5F34" w14:paraId="535AA02F" w14:textId="77777777" w:rsidTr="00F645F7">
        <w:trPr>
          <w:cantSplit/>
          <w:trHeight w:val="520"/>
        </w:trPr>
        <w:tc>
          <w:tcPr>
            <w:tcW w:w="1879" w:type="dxa"/>
            <w:shd w:val="clear" w:color="auto" w:fill="E6E6E6"/>
          </w:tcPr>
          <w:p w14:paraId="1EF50391" w14:textId="77777777" w:rsidR="00CC7514" w:rsidRPr="007F5F34" w:rsidRDefault="00CC7514" w:rsidP="005C3504">
            <w:pPr>
              <w:rPr>
                <w:rFonts w:ascii="Arial" w:hAnsi="Arial" w:cs="Arial"/>
                <w:sz w:val="20"/>
                <w:szCs w:val="20"/>
              </w:rPr>
            </w:pPr>
            <w:r w:rsidRPr="007F5F34">
              <w:rPr>
                <w:rFonts w:ascii="Arial" w:hAnsi="Arial" w:cs="Arial"/>
                <w:sz w:val="20"/>
                <w:szCs w:val="20"/>
              </w:rPr>
              <w:t>Language, literacy &amp; communication skills</w:t>
            </w:r>
          </w:p>
          <w:p w14:paraId="38969976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14:paraId="048A0ECD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3F667429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E6E6E6"/>
          </w:tcPr>
          <w:p w14:paraId="588330BE" w14:textId="77777777" w:rsidR="00CC7514" w:rsidRPr="007F5F34" w:rsidRDefault="00CC7514" w:rsidP="005C3504">
            <w:pPr>
              <w:rPr>
                <w:sz w:val="20"/>
                <w:szCs w:val="20"/>
              </w:rPr>
            </w:pPr>
            <w:r w:rsidRPr="007F5F34">
              <w:rPr>
                <w:rFonts w:ascii="Arial" w:hAnsi="Arial" w:cs="Arial"/>
                <w:sz w:val="20"/>
                <w:szCs w:val="20"/>
              </w:rPr>
              <w:t xml:space="preserve">Welsh </w:t>
            </w:r>
            <w:r w:rsidRPr="007F5F34">
              <w:rPr>
                <w:rFonts w:ascii="Arial" w:hAnsi="Arial" w:cs="Arial"/>
                <w:i/>
                <w:sz w:val="20"/>
                <w:szCs w:val="20"/>
              </w:rPr>
              <w:t>(first language)</w:t>
            </w:r>
          </w:p>
        </w:tc>
        <w:tc>
          <w:tcPr>
            <w:tcW w:w="1551" w:type="dxa"/>
          </w:tcPr>
          <w:p w14:paraId="3BF1DFC9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4922F809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5D925F30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</w:tr>
      <w:tr w:rsidR="00CC7514" w:rsidRPr="007F5F34" w14:paraId="70462D88" w14:textId="77777777" w:rsidTr="00F645F7">
        <w:trPr>
          <w:cantSplit/>
          <w:trHeight w:val="520"/>
        </w:trPr>
        <w:tc>
          <w:tcPr>
            <w:tcW w:w="1879" w:type="dxa"/>
            <w:shd w:val="clear" w:color="auto" w:fill="E6E6E6"/>
          </w:tcPr>
          <w:p w14:paraId="56C00C8E" w14:textId="77777777" w:rsidR="00CC7514" w:rsidRPr="007F5F34" w:rsidRDefault="00CC7514" w:rsidP="005C3504">
            <w:pPr>
              <w:rPr>
                <w:rFonts w:ascii="Arial" w:hAnsi="Arial" w:cs="Arial"/>
                <w:sz w:val="20"/>
                <w:szCs w:val="20"/>
              </w:rPr>
            </w:pPr>
            <w:r w:rsidRPr="007F5F34">
              <w:rPr>
                <w:rFonts w:ascii="Arial" w:hAnsi="Arial" w:cs="Arial"/>
                <w:sz w:val="20"/>
                <w:szCs w:val="20"/>
              </w:rPr>
              <w:t>Mathematical development</w:t>
            </w:r>
          </w:p>
          <w:p w14:paraId="20AE897E" w14:textId="77777777" w:rsidR="00CC7514" w:rsidRPr="007F5F34" w:rsidRDefault="00CC7514" w:rsidP="005C3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2DD5B72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610A18DA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E6E6E6"/>
          </w:tcPr>
          <w:p w14:paraId="5B684760" w14:textId="77777777" w:rsidR="00CC7514" w:rsidRPr="007F5F34" w:rsidRDefault="00CC7514" w:rsidP="005C3504">
            <w:pPr>
              <w:rPr>
                <w:rFonts w:ascii="Arial" w:hAnsi="Arial" w:cs="Arial"/>
                <w:sz w:val="20"/>
                <w:szCs w:val="20"/>
              </w:rPr>
            </w:pPr>
            <w:r w:rsidRPr="007F5F34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551" w:type="dxa"/>
          </w:tcPr>
          <w:p w14:paraId="4A870218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  <w:p w14:paraId="386832DA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  <w:p w14:paraId="1073B0C3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  <w:p w14:paraId="4150DAF8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55ED236D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0574E372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</w:tr>
      <w:tr w:rsidR="00CC7514" w:rsidRPr="007F5F34" w14:paraId="12BAEDC0" w14:textId="77777777" w:rsidTr="00F645F7">
        <w:trPr>
          <w:cantSplit/>
        </w:trPr>
        <w:tc>
          <w:tcPr>
            <w:tcW w:w="1879" w:type="dxa"/>
            <w:shd w:val="clear" w:color="auto" w:fill="E6E6E6"/>
          </w:tcPr>
          <w:p w14:paraId="4F4D9F2F" w14:textId="77777777" w:rsidR="00CC7514" w:rsidRPr="007F5F34" w:rsidRDefault="00CC7514" w:rsidP="005C3504">
            <w:pPr>
              <w:rPr>
                <w:rFonts w:ascii="Arial" w:hAnsi="Arial" w:cs="Arial"/>
                <w:sz w:val="20"/>
                <w:szCs w:val="20"/>
              </w:rPr>
            </w:pPr>
            <w:r w:rsidRPr="007F5F34">
              <w:rPr>
                <w:rFonts w:ascii="Arial" w:hAnsi="Arial" w:cs="Arial"/>
                <w:sz w:val="20"/>
                <w:szCs w:val="20"/>
              </w:rPr>
              <w:t>Personal &amp; social development, well-being &amp; cultural diversity</w:t>
            </w:r>
          </w:p>
        </w:tc>
        <w:tc>
          <w:tcPr>
            <w:tcW w:w="1306" w:type="dxa"/>
          </w:tcPr>
          <w:p w14:paraId="6FE0B3C0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14:paraId="1A5CB940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E6E6E6"/>
          </w:tcPr>
          <w:p w14:paraId="723B8053" w14:textId="77777777" w:rsidR="00CC7514" w:rsidRPr="007F5F34" w:rsidRDefault="00CC7514" w:rsidP="005C3504">
            <w:pPr>
              <w:rPr>
                <w:rFonts w:ascii="Arial" w:hAnsi="Arial" w:cs="Arial"/>
                <w:sz w:val="20"/>
                <w:szCs w:val="20"/>
              </w:rPr>
            </w:pPr>
            <w:r w:rsidRPr="007F5F34">
              <w:rPr>
                <w:rFonts w:ascii="Arial" w:hAnsi="Arial" w:cs="Arial"/>
                <w:sz w:val="20"/>
                <w:szCs w:val="20"/>
              </w:rPr>
              <w:t>Mathematics</w:t>
            </w:r>
          </w:p>
          <w:p w14:paraId="6FB6D334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3D17730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25D64BAC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2921DA28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</w:tr>
      <w:tr w:rsidR="00CC7514" w:rsidRPr="007F5F34" w14:paraId="47D48B66" w14:textId="77777777" w:rsidTr="00F645F7">
        <w:trPr>
          <w:cantSplit/>
        </w:trPr>
        <w:tc>
          <w:tcPr>
            <w:tcW w:w="4514" w:type="dxa"/>
            <w:gridSpan w:val="3"/>
            <w:shd w:val="clear" w:color="auto" w:fill="E6E6E6"/>
          </w:tcPr>
          <w:p w14:paraId="283FA196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E6E6E6"/>
          </w:tcPr>
          <w:p w14:paraId="2C26D23B" w14:textId="77777777" w:rsidR="00CC7514" w:rsidRPr="007F5F34" w:rsidRDefault="00CC7514" w:rsidP="005C3504">
            <w:pPr>
              <w:rPr>
                <w:rFonts w:ascii="Arial" w:hAnsi="Arial" w:cs="Arial"/>
                <w:sz w:val="20"/>
                <w:szCs w:val="20"/>
              </w:rPr>
            </w:pPr>
            <w:r w:rsidRPr="007F5F34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685BF9FF" w14:textId="77777777" w:rsidR="00CC7514" w:rsidRPr="007F5F34" w:rsidRDefault="00CC7514" w:rsidP="005C35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2A04D" w14:textId="77777777" w:rsidR="00CC7514" w:rsidRPr="007F5F34" w:rsidRDefault="00CC7514" w:rsidP="005C3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31C7CB2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66E88085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00974F94" w14:textId="77777777" w:rsidR="00CC7514" w:rsidRPr="007F5F34" w:rsidRDefault="00CC7514" w:rsidP="005C3504">
            <w:pPr>
              <w:rPr>
                <w:sz w:val="20"/>
                <w:szCs w:val="20"/>
              </w:rPr>
            </w:pPr>
          </w:p>
        </w:tc>
      </w:tr>
    </w:tbl>
    <w:p w14:paraId="3FF4AF75" w14:textId="77777777" w:rsidR="00CC7514" w:rsidRDefault="00CC7514" w:rsidP="00D04017">
      <w:pPr>
        <w:rPr>
          <w:rFonts w:ascii="Arial" w:hAnsi="Arial" w:cs="Arial"/>
          <w:b/>
          <w:sz w:val="22"/>
          <w:szCs w:val="22"/>
        </w:rPr>
      </w:pPr>
    </w:p>
    <w:p w14:paraId="28FBF3EC" w14:textId="77777777" w:rsidR="00D04017" w:rsidRPr="00F01EF9" w:rsidRDefault="00D04017" w:rsidP="00D04017">
      <w:pPr>
        <w:rPr>
          <w:rFonts w:ascii="Arial" w:hAnsi="Arial" w:cs="Arial"/>
          <w:b/>
          <w:sz w:val="22"/>
          <w:szCs w:val="22"/>
        </w:rPr>
      </w:pPr>
      <w:r w:rsidRPr="00F01EF9">
        <w:rPr>
          <w:rFonts w:ascii="Arial" w:hAnsi="Arial" w:cs="Arial"/>
          <w:b/>
          <w:sz w:val="22"/>
          <w:szCs w:val="22"/>
        </w:rPr>
        <w:t xml:space="preserve">SECTION </w:t>
      </w:r>
      <w:r w:rsidR="004D3610">
        <w:rPr>
          <w:rFonts w:ascii="Arial" w:hAnsi="Arial" w:cs="Arial"/>
          <w:b/>
          <w:sz w:val="22"/>
          <w:szCs w:val="22"/>
        </w:rPr>
        <w:t>3</w:t>
      </w:r>
      <w:r w:rsidRPr="00F01EF9">
        <w:rPr>
          <w:rFonts w:ascii="Arial" w:hAnsi="Arial" w:cs="Arial"/>
          <w:b/>
          <w:sz w:val="22"/>
          <w:szCs w:val="22"/>
        </w:rPr>
        <w:t>: ATTENDANCE &amp; EXCLUSION DATA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969"/>
        <w:gridCol w:w="4706"/>
      </w:tblGrid>
      <w:tr w:rsidR="00D04017" w:rsidRPr="00E9644D" w14:paraId="0ECE0789" w14:textId="77777777" w:rsidTr="00F645F7">
        <w:tc>
          <w:tcPr>
            <w:tcW w:w="2093" w:type="dxa"/>
            <w:shd w:val="clear" w:color="auto" w:fill="D9D9D9"/>
          </w:tcPr>
          <w:p w14:paraId="64C96519" w14:textId="77777777" w:rsidR="00D04017" w:rsidRPr="00F01EF9" w:rsidRDefault="00D04017" w:rsidP="00D04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EF9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3969" w:type="dxa"/>
            <w:shd w:val="clear" w:color="auto" w:fill="D9D9D9"/>
          </w:tcPr>
          <w:p w14:paraId="1D384B0C" w14:textId="77777777" w:rsidR="00D04017" w:rsidRPr="00F01EF9" w:rsidRDefault="00D04017" w:rsidP="00D04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EF9">
              <w:rPr>
                <w:rFonts w:ascii="Arial" w:hAnsi="Arial" w:cs="Arial"/>
                <w:b/>
                <w:sz w:val="20"/>
                <w:szCs w:val="20"/>
              </w:rPr>
              <w:t>Current academic year</w:t>
            </w:r>
          </w:p>
        </w:tc>
        <w:tc>
          <w:tcPr>
            <w:tcW w:w="4706" w:type="dxa"/>
            <w:shd w:val="clear" w:color="auto" w:fill="D9D9D9"/>
          </w:tcPr>
          <w:p w14:paraId="13A3D278" w14:textId="77777777" w:rsidR="00D04017" w:rsidRPr="00F01EF9" w:rsidRDefault="00D04017" w:rsidP="00D04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EF9">
              <w:rPr>
                <w:rFonts w:ascii="Arial" w:hAnsi="Arial" w:cs="Arial"/>
                <w:b/>
                <w:sz w:val="20"/>
                <w:szCs w:val="20"/>
              </w:rPr>
              <w:t>Previous academic year</w:t>
            </w:r>
          </w:p>
        </w:tc>
      </w:tr>
      <w:tr w:rsidR="00D04017" w:rsidRPr="00E9644D" w14:paraId="7035429B" w14:textId="77777777" w:rsidTr="00F645F7">
        <w:trPr>
          <w:trHeight w:val="378"/>
        </w:trPr>
        <w:tc>
          <w:tcPr>
            <w:tcW w:w="2093" w:type="dxa"/>
            <w:shd w:val="clear" w:color="auto" w:fill="D9D9D9"/>
            <w:vAlign w:val="center"/>
          </w:tcPr>
          <w:p w14:paraId="1103C041" w14:textId="77777777" w:rsidR="00D04017" w:rsidRPr="00F01EF9" w:rsidRDefault="00D04017" w:rsidP="00D04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EF9">
              <w:rPr>
                <w:rFonts w:ascii="Arial" w:hAnsi="Arial" w:cs="Arial"/>
                <w:b/>
                <w:sz w:val="20"/>
                <w:szCs w:val="20"/>
              </w:rPr>
              <w:t>Percentage (%)</w:t>
            </w:r>
          </w:p>
        </w:tc>
        <w:tc>
          <w:tcPr>
            <w:tcW w:w="3969" w:type="dxa"/>
            <w:vAlign w:val="center"/>
          </w:tcPr>
          <w:p w14:paraId="57F33AE7" w14:textId="77777777" w:rsidR="00D04017" w:rsidRPr="00F01EF9" w:rsidRDefault="00D04017" w:rsidP="00D04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EF9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706" w:type="dxa"/>
            <w:vAlign w:val="center"/>
          </w:tcPr>
          <w:p w14:paraId="2927A016" w14:textId="77777777" w:rsidR="00D04017" w:rsidRPr="00F01EF9" w:rsidRDefault="00D04017" w:rsidP="00D04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EF9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14:paraId="4649339D" w14:textId="77777777" w:rsidR="00D04017" w:rsidRPr="00D703DE" w:rsidRDefault="00D04017" w:rsidP="00D04017">
      <w:pPr>
        <w:rPr>
          <w:rFonts w:ascii="Arial" w:hAnsi="Arial" w:cs="Arial"/>
          <w:b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842"/>
        <w:gridCol w:w="1843"/>
        <w:gridCol w:w="4990"/>
      </w:tblGrid>
      <w:tr w:rsidR="00D04017" w:rsidRPr="00E9644D" w14:paraId="494AB6EC" w14:textId="77777777" w:rsidTr="00F645F7"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</w:tcPr>
          <w:p w14:paraId="014DD8E5" w14:textId="77777777" w:rsidR="00D04017" w:rsidRPr="00D04017" w:rsidRDefault="00D04017" w:rsidP="00D04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017">
              <w:rPr>
                <w:rFonts w:ascii="Arial" w:hAnsi="Arial" w:cs="Arial"/>
                <w:b/>
                <w:sz w:val="20"/>
                <w:szCs w:val="20"/>
              </w:rPr>
              <w:t>Exclusion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</w:tcPr>
          <w:p w14:paraId="228667EA" w14:textId="77777777" w:rsidR="00D04017" w:rsidRPr="00D04017" w:rsidRDefault="00D04017" w:rsidP="00D04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017">
              <w:rPr>
                <w:rFonts w:ascii="Arial" w:hAnsi="Arial" w:cs="Arial"/>
                <w:b/>
                <w:sz w:val="20"/>
                <w:szCs w:val="20"/>
              </w:rPr>
              <w:t>Number of incidents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194D419F" w14:textId="77777777" w:rsidR="00D04017" w:rsidRPr="00D04017" w:rsidRDefault="00D04017" w:rsidP="00D04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017">
              <w:rPr>
                <w:rFonts w:ascii="Arial" w:hAnsi="Arial" w:cs="Arial"/>
                <w:b/>
                <w:sz w:val="20"/>
                <w:szCs w:val="20"/>
              </w:rPr>
              <w:t>Number of days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D9D9D9"/>
          </w:tcPr>
          <w:p w14:paraId="43DB25EC" w14:textId="77777777" w:rsidR="00D04017" w:rsidRPr="00D04017" w:rsidRDefault="00D04017" w:rsidP="00F01E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017">
              <w:rPr>
                <w:rFonts w:ascii="Arial" w:hAnsi="Arial" w:cs="Arial"/>
                <w:b/>
                <w:sz w:val="20"/>
                <w:szCs w:val="20"/>
              </w:rPr>
              <w:t>Reasons for Exclusions</w:t>
            </w:r>
          </w:p>
        </w:tc>
      </w:tr>
      <w:tr w:rsidR="00D04017" w:rsidRPr="00E9644D" w14:paraId="1DFF715D" w14:textId="77777777" w:rsidTr="00F645F7">
        <w:tc>
          <w:tcPr>
            <w:tcW w:w="2093" w:type="dxa"/>
            <w:shd w:val="clear" w:color="auto" w:fill="auto"/>
            <w:vAlign w:val="center"/>
          </w:tcPr>
          <w:p w14:paraId="52585858" w14:textId="77777777" w:rsidR="00D04017" w:rsidRPr="0026501C" w:rsidRDefault="00D04017" w:rsidP="00D04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01C">
              <w:rPr>
                <w:rFonts w:ascii="Arial" w:hAnsi="Arial" w:cs="Arial"/>
                <w:b/>
                <w:sz w:val="20"/>
                <w:szCs w:val="20"/>
              </w:rPr>
              <w:t>Current academic year</w:t>
            </w:r>
          </w:p>
        </w:tc>
        <w:tc>
          <w:tcPr>
            <w:tcW w:w="1842" w:type="dxa"/>
            <w:shd w:val="clear" w:color="auto" w:fill="auto"/>
          </w:tcPr>
          <w:p w14:paraId="2242154B" w14:textId="77777777" w:rsidR="00D04017" w:rsidRPr="00E9644D" w:rsidRDefault="00D04017" w:rsidP="00D0401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C37923F" w14:textId="77777777" w:rsidR="00D04017" w:rsidRPr="00E9644D" w:rsidRDefault="00D04017" w:rsidP="00D04017">
            <w:pPr>
              <w:rPr>
                <w:rFonts w:ascii="Arial" w:hAnsi="Arial" w:cs="Arial"/>
                <w:b/>
              </w:rPr>
            </w:pPr>
          </w:p>
        </w:tc>
        <w:tc>
          <w:tcPr>
            <w:tcW w:w="4990" w:type="dxa"/>
            <w:shd w:val="clear" w:color="auto" w:fill="auto"/>
          </w:tcPr>
          <w:p w14:paraId="5AF256F9" w14:textId="77777777" w:rsidR="00D04017" w:rsidRPr="00E9644D" w:rsidRDefault="00D04017" w:rsidP="00D04017">
            <w:pPr>
              <w:rPr>
                <w:rFonts w:ascii="Arial" w:hAnsi="Arial" w:cs="Arial"/>
                <w:b/>
              </w:rPr>
            </w:pPr>
          </w:p>
        </w:tc>
      </w:tr>
      <w:tr w:rsidR="00D04017" w:rsidRPr="00E9644D" w14:paraId="77F1C6D2" w14:textId="77777777" w:rsidTr="00F645F7">
        <w:tc>
          <w:tcPr>
            <w:tcW w:w="2093" w:type="dxa"/>
            <w:shd w:val="clear" w:color="auto" w:fill="auto"/>
            <w:vAlign w:val="center"/>
          </w:tcPr>
          <w:p w14:paraId="6BACCDA1" w14:textId="77777777" w:rsidR="00D04017" w:rsidRPr="0026501C" w:rsidRDefault="00D04017" w:rsidP="00D04017">
            <w:pPr>
              <w:rPr>
                <w:rFonts w:ascii="Arial" w:hAnsi="Arial" w:cs="Arial"/>
                <w:sz w:val="20"/>
                <w:szCs w:val="20"/>
              </w:rPr>
            </w:pPr>
            <w:r w:rsidRPr="0026501C">
              <w:rPr>
                <w:rFonts w:ascii="Arial" w:hAnsi="Arial" w:cs="Arial"/>
                <w:b/>
                <w:sz w:val="20"/>
                <w:szCs w:val="20"/>
              </w:rPr>
              <w:t>Previous academic year</w:t>
            </w:r>
          </w:p>
        </w:tc>
        <w:tc>
          <w:tcPr>
            <w:tcW w:w="1842" w:type="dxa"/>
            <w:shd w:val="clear" w:color="auto" w:fill="auto"/>
          </w:tcPr>
          <w:p w14:paraId="5F599950" w14:textId="77777777" w:rsidR="00D04017" w:rsidRPr="00E9644D" w:rsidRDefault="00D04017" w:rsidP="00D0401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B5B8DC6" w14:textId="77777777" w:rsidR="00D04017" w:rsidRPr="00E9644D" w:rsidRDefault="00D04017" w:rsidP="00D04017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shd w:val="clear" w:color="auto" w:fill="auto"/>
          </w:tcPr>
          <w:p w14:paraId="525A9422" w14:textId="77777777" w:rsidR="00D04017" w:rsidRPr="00E9644D" w:rsidRDefault="00D04017" w:rsidP="00D04017">
            <w:pPr>
              <w:rPr>
                <w:rFonts w:ascii="Arial" w:hAnsi="Arial" w:cs="Arial"/>
              </w:rPr>
            </w:pPr>
          </w:p>
        </w:tc>
      </w:tr>
    </w:tbl>
    <w:p w14:paraId="11656AC4" w14:textId="565C1384" w:rsidR="00DD68C8" w:rsidRDefault="00DD68C8" w:rsidP="00C0785C">
      <w:pPr>
        <w:jc w:val="both"/>
        <w:rPr>
          <w:rFonts w:ascii="Arial" w:hAnsi="Arial" w:cs="Arial"/>
          <w:b/>
          <w:sz w:val="20"/>
          <w:szCs w:val="20"/>
        </w:rPr>
      </w:pPr>
    </w:p>
    <w:p w14:paraId="2565A498" w14:textId="0903CA1B" w:rsidR="00EB2133" w:rsidRDefault="00EB2133" w:rsidP="00C0785C">
      <w:pPr>
        <w:jc w:val="both"/>
        <w:rPr>
          <w:rFonts w:ascii="Arial" w:hAnsi="Arial" w:cs="Arial"/>
          <w:b/>
          <w:sz w:val="20"/>
          <w:szCs w:val="20"/>
        </w:rPr>
      </w:pPr>
    </w:p>
    <w:p w14:paraId="716D21BB" w14:textId="77777777" w:rsidR="00EB2133" w:rsidRPr="00D703DE" w:rsidRDefault="00EB2133" w:rsidP="00C0785C">
      <w:pPr>
        <w:jc w:val="both"/>
        <w:rPr>
          <w:rFonts w:ascii="Arial" w:hAnsi="Arial" w:cs="Arial"/>
          <w:b/>
          <w:sz w:val="20"/>
          <w:szCs w:val="20"/>
        </w:rPr>
      </w:pPr>
    </w:p>
    <w:p w14:paraId="7ABD9A12" w14:textId="77777777" w:rsidR="00090D03" w:rsidRPr="00E262A5" w:rsidRDefault="00090D03" w:rsidP="00C0785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SECTION </w:t>
      </w:r>
      <w:r w:rsidR="004D361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: HISTORY OF SCHOOL BASED INTERVENTIONS AND SUPPORT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984"/>
        <w:gridCol w:w="1418"/>
        <w:gridCol w:w="992"/>
        <w:gridCol w:w="1843"/>
        <w:gridCol w:w="1304"/>
      </w:tblGrid>
      <w:tr w:rsidR="004A44EC" w:rsidRPr="00E262A5" w14:paraId="6FC45FFE" w14:textId="77777777" w:rsidTr="00F645F7">
        <w:trPr>
          <w:trHeight w:val="823"/>
        </w:trPr>
        <w:tc>
          <w:tcPr>
            <w:tcW w:w="1384" w:type="dxa"/>
            <w:shd w:val="clear" w:color="auto" w:fill="E6E6E6"/>
          </w:tcPr>
          <w:p w14:paraId="56CC9F92" w14:textId="77777777" w:rsidR="004A44EC" w:rsidRPr="00D04017" w:rsidRDefault="004A44EC" w:rsidP="00507A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</w:t>
            </w:r>
            <w:r w:rsidRPr="00D04017">
              <w:rPr>
                <w:rFonts w:ascii="Arial" w:hAnsi="Arial" w:cs="Arial"/>
                <w:b/>
                <w:sz w:val="20"/>
                <w:szCs w:val="20"/>
              </w:rPr>
              <w:t>Date of Intervention</w:t>
            </w:r>
          </w:p>
        </w:tc>
        <w:tc>
          <w:tcPr>
            <w:tcW w:w="1843" w:type="dxa"/>
            <w:shd w:val="clear" w:color="auto" w:fill="E6E6E6"/>
          </w:tcPr>
          <w:p w14:paraId="031287C6" w14:textId="77777777" w:rsidR="004A44EC" w:rsidRPr="00D04017" w:rsidRDefault="004A44EC" w:rsidP="006400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017">
              <w:rPr>
                <w:rFonts w:ascii="Arial" w:hAnsi="Arial" w:cs="Arial"/>
                <w:b/>
                <w:sz w:val="20"/>
                <w:szCs w:val="20"/>
              </w:rPr>
              <w:t>Nature of Intervention</w:t>
            </w:r>
          </w:p>
        </w:tc>
        <w:tc>
          <w:tcPr>
            <w:tcW w:w="1984" w:type="dxa"/>
            <w:shd w:val="clear" w:color="auto" w:fill="E6E6E6"/>
          </w:tcPr>
          <w:p w14:paraId="78EF6156" w14:textId="77777777" w:rsidR="004A44EC" w:rsidRPr="00D04017" w:rsidRDefault="004A44EC" w:rsidP="00640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Assessments Undertaken</w:t>
            </w:r>
          </w:p>
        </w:tc>
        <w:tc>
          <w:tcPr>
            <w:tcW w:w="1418" w:type="dxa"/>
            <w:shd w:val="clear" w:color="auto" w:fill="E6E6E6"/>
          </w:tcPr>
          <w:p w14:paraId="1276191B" w14:textId="77777777" w:rsidR="004A44EC" w:rsidRPr="00D04017" w:rsidRDefault="004A44EC" w:rsidP="006400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017">
              <w:rPr>
                <w:rFonts w:ascii="Arial" w:hAnsi="Arial" w:cs="Arial"/>
                <w:b/>
                <w:sz w:val="20"/>
                <w:szCs w:val="20"/>
              </w:rPr>
              <w:t>Frequency/Duration</w:t>
            </w:r>
          </w:p>
          <w:p w14:paraId="57ADEAC3" w14:textId="77777777" w:rsidR="004A44EC" w:rsidRPr="00D04017" w:rsidRDefault="004A44EC" w:rsidP="00507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4017">
              <w:rPr>
                <w:rFonts w:ascii="Arial" w:hAnsi="Arial" w:cs="Arial"/>
                <w:b/>
                <w:sz w:val="20"/>
                <w:szCs w:val="20"/>
              </w:rPr>
              <w:t>of Intervention</w:t>
            </w:r>
          </w:p>
        </w:tc>
        <w:tc>
          <w:tcPr>
            <w:tcW w:w="992" w:type="dxa"/>
            <w:shd w:val="clear" w:color="auto" w:fill="E6E6E6"/>
          </w:tcPr>
          <w:p w14:paraId="46141F65" w14:textId="77777777" w:rsidR="004A44EC" w:rsidRDefault="004A44EC" w:rsidP="00640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Staffing Ratio e.g. 1:1, 1:6</w:t>
            </w:r>
          </w:p>
        </w:tc>
        <w:tc>
          <w:tcPr>
            <w:tcW w:w="1843" w:type="dxa"/>
            <w:shd w:val="clear" w:color="auto" w:fill="E6E6E6"/>
          </w:tcPr>
          <w:p w14:paraId="0D053665" w14:textId="77777777" w:rsidR="004A44EC" w:rsidRPr="00D04017" w:rsidRDefault="004A44EC" w:rsidP="00507A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 and Progress</w:t>
            </w:r>
          </w:p>
        </w:tc>
        <w:tc>
          <w:tcPr>
            <w:tcW w:w="1304" w:type="dxa"/>
            <w:shd w:val="clear" w:color="auto" w:fill="E6E6E6"/>
          </w:tcPr>
          <w:p w14:paraId="1C0465DC" w14:textId="77777777" w:rsidR="004A44EC" w:rsidRPr="00D04017" w:rsidRDefault="004A44EC" w:rsidP="004A4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Supporting Evidence attached </w:t>
            </w:r>
            <w:r w:rsidRPr="00507A94">
              <w:rPr>
                <w:rFonts w:ascii="Arial" w:hAnsi="Arial" w:cs="Arial"/>
                <w:b/>
                <w:sz w:val="18"/>
                <w:szCs w:val="18"/>
              </w:rPr>
              <w:t>(please tick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A44EC" w:rsidRPr="00E262A5" w14:paraId="28B48A84" w14:textId="77777777" w:rsidTr="00F645F7">
        <w:tc>
          <w:tcPr>
            <w:tcW w:w="1384" w:type="dxa"/>
          </w:tcPr>
          <w:p w14:paraId="5BA38084" w14:textId="77777777" w:rsidR="004A44EC" w:rsidRDefault="004A44EC" w:rsidP="00DD68C8">
            <w:pPr>
              <w:rPr>
                <w:rFonts w:ascii="Arial" w:hAnsi="Arial" w:cs="Arial"/>
              </w:rPr>
            </w:pPr>
          </w:p>
          <w:p w14:paraId="2A8641DD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998310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B45FD77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719936C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B39843C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89297C9" w14:textId="77777777" w:rsidR="004A44EC" w:rsidRPr="00E262A5" w:rsidRDefault="004A44EC" w:rsidP="00507A94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AD5D761" w14:textId="77777777" w:rsidR="004A44EC" w:rsidRPr="00D04017" w:rsidRDefault="004A44EC" w:rsidP="00A01F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4EC" w:rsidRPr="00E262A5" w14:paraId="72BD8770" w14:textId="77777777" w:rsidTr="00F645F7">
        <w:tc>
          <w:tcPr>
            <w:tcW w:w="1384" w:type="dxa"/>
          </w:tcPr>
          <w:p w14:paraId="3132C18C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  <w:p w14:paraId="0337D84D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71BD8B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681407B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793AE5C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94ED0A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7568EE0" w14:textId="77777777" w:rsidR="004A44EC" w:rsidRPr="00E262A5" w:rsidRDefault="004A44EC" w:rsidP="00507A94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1EB3CC9E" w14:textId="77777777" w:rsidR="004A44EC" w:rsidRPr="00D04017" w:rsidRDefault="004A44EC" w:rsidP="00A01F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4EC" w:rsidRPr="00E262A5" w14:paraId="0998BB4D" w14:textId="77777777" w:rsidTr="00F645F7">
        <w:tc>
          <w:tcPr>
            <w:tcW w:w="1384" w:type="dxa"/>
          </w:tcPr>
          <w:p w14:paraId="6C01BCCF" w14:textId="77777777" w:rsidR="004A44EC" w:rsidRDefault="004A44EC" w:rsidP="00DD68C8">
            <w:pPr>
              <w:rPr>
                <w:rFonts w:ascii="Arial" w:hAnsi="Arial" w:cs="Arial"/>
              </w:rPr>
            </w:pPr>
          </w:p>
          <w:p w14:paraId="19B54B69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1AB882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B254A5D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A2A448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A853779" w14:textId="77777777" w:rsidR="004A44EC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ADE437" w14:textId="77777777" w:rsidR="004A44EC" w:rsidRDefault="004A44EC" w:rsidP="00507A94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3118E1DB" w14:textId="77777777" w:rsidR="004A44EC" w:rsidRPr="00D04017" w:rsidRDefault="004A44EC" w:rsidP="00A01F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D5A2A" w14:textId="77777777" w:rsidR="004A44EC" w:rsidRPr="00D04017" w:rsidRDefault="004A44EC" w:rsidP="00A01F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4EC" w:rsidRPr="00E262A5" w14:paraId="47BFDF81" w14:textId="77777777" w:rsidTr="00F645F7">
        <w:tc>
          <w:tcPr>
            <w:tcW w:w="1384" w:type="dxa"/>
          </w:tcPr>
          <w:p w14:paraId="43563BBC" w14:textId="77777777" w:rsidR="004A44EC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3E6F11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C37BBDD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2EDB36" w14:textId="77777777" w:rsidR="004A44EC" w:rsidRPr="00E262A5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D9C7CDD" w14:textId="77777777" w:rsidR="004A44EC" w:rsidRDefault="004A44EC" w:rsidP="00DD68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6EE063" w14:textId="77777777" w:rsidR="004A44EC" w:rsidRDefault="004A44EC" w:rsidP="00507A94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13A2EEFD" w14:textId="77777777" w:rsidR="004A44EC" w:rsidRDefault="004A44EC" w:rsidP="00A01F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71C26" w14:textId="77777777" w:rsidR="004A44EC" w:rsidRPr="00D04017" w:rsidRDefault="004A44EC" w:rsidP="00A01F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E41E3" w14:textId="77777777" w:rsidR="0026501C" w:rsidRPr="00D703DE" w:rsidRDefault="0026501C" w:rsidP="0069610E">
      <w:pPr>
        <w:rPr>
          <w:rFonts w:ascii="Arial" w:hAnsi="Arial" w:cs="Arial"/>
          <w:b/>
          <w:sz w:val="20"/>
          <w:szCs w:val="20"/>
        </w:rPr>
      </w:pPr>
    </w:p>
    <w:p w14:paraId="1D627C21" w14:textId="77777777" w:rsidR="0026501C" w:rsidRPr="00E262A5" w:rsidRDefault="0026501C" w:rsidP="0026501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5: EXTERNAL AGENCY INVOLVEMENT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9"/>
        <w:gridCol w:w="2442"/>
        <w:gridCol w:w="2551"/>
        <w:gridCol w:w="2126"/>
      </w:tblGrid>
      <w:tr w:rsidR="00507A94" w:rsidRPr="00D04017" w14:paraId="100AB491" w14:textId="77777777" w:rsidTr="00F645F7">
        <w:tc>
          <w:tcPr>
            <w:tcW w:w="3649" w:type="dxa"/>
            <w:shd w:val="clear" w:color="auto" w:fill="E6E6E6"/>
          </w:tcPr>
          <w:p w14:paraId="6640CF95" w14:textId="77777777" w:rsidR="00507A94" w:rsidRDefault="00507A94" w:rsidP="002650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01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5F687FE9" w14:textId="77777777" w:rsidR="00507A94" w:rsidRPr="00D04017" w:rsidRDefault="00507A94" w:rsidP="002650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E6E6E6"/>
          </w:tcPr>
          <w:p w14:paraId="4700065B" w14:textId="77777777" w:rsidR="00507A94" w:rsidRPr="00D04017" w:rsidRDefault="00507A94" w:rsidP="00507A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017">
              <w:rPr>
                <w:rFonts w:ascii="Arial" w:hAnsi="Arial" w:cs="Arial"/>
                <w:b/>
                <w:sz w:val="20"/>
                <w:szCs w:val="20"/>
              </w:rPr>
              <w:t>Agency</w:t>
            </w:r>
          </w:p>
        </w:tc>
        <w:tc>
          <w:tcPr>
            <w:tcW w:w="2551" w:type="dxa"/>
            <w:shd w:val="clear" w:color="auto" w:fill="E6E6E6"/>
          </w:tcPr>
          <w:p w14:paraId="67009C6F" w14:textId="77777777" w:rsidR="00507A94" w:rsidRPr="00D04017" w:rsidRDefault="00507A94" w:rsidP="00507A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017">
              <w:rPr>
                <w:rFonts w:ascii="Arial" w:hAnsi="Arial" w:cs="Arial"/>
                <w:b/>
                <w:sz w:val="20"/>
                <w:szCs w:val="20"/>
              </w:rPr>
              <w:t>Date of Last Involvement</w:t>
            </w:r>
          </w:p>
        </w:tc>
        <w:tc>
          <w:tcPr>
            <w:tcW w:w="2126" w:type="dxa"/>
            <w:shd w:val="clear" w:color="auto" w:fill="E6E6E6"/>
          </w:tcPr>
          <w:p w14:paraId="1D7E4430" w14:textId="77777777" w:rsidR="00507A94" w:rsidRPr="00D04017" w:rsidRDefault="004A44EC" w:rsidP="00507A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Supporting Evidence attached </w:t>
            </w:r>
            <w:r w:rsidRPr="00507A94">
              <w:rPr>
                <w:rFonts w:ascii="Arial" w:hAnsi="Arial" w:cs="Arial"/>
                <w:b/>
                <w:sz w:val="18"/>
                <w:szCs w:val="18"/>
              </w:rPr>
              <w:t>(please tick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07A94" w:rsidRPr="00D04017" w14:paraId="2B951018" w14:textId="77777777" w:rsidTr="00F645F7">
        <w:tc>
          <w:tcPr>
            <w:tcW w:w="3649" w:type="dxa"/>
          </w:tcPr>
          <w:p w14:paraId="05BDCAF6" w14:textId="77777777" w:rsidR="00507A94" w:rsidRPr="00D04017" w:rsidRDefault="00507A94" w:rsidP="002650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00041" w14:textId="77777777" w:rsidR="00507A94" w:rsidRPr="00D04017" w:rsidRDefault="00507A94" w:rsidP="0026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2FB6A2FE" w14:textId="77777777" w:rsidR="00507A94" w:rsidRPr="00D04017" w:rsidRDefault="00507A94" w:rsidP="00507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97BAE6" w14:textId="77777777" w:rsidR="00507A94" w:rsidRPr="00D04017" w:rsidRDefault="00507A94" w:rsidP="00507A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E9CE1D" w14:textId="77777777" w:rsidR="00507A94" w:rsidRPr="00D04017" w:rsidRDefault="00507A94" w:rsidP="002650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A94" w:rsidRPr="00D04017" w14:paraId="63682987" w14:textId="77777777" w:rsidTr="00F645F7">
        <w:tc>
          <w:tcPr>
            <w:tcW w:w="3649" w:type="dxa"/>
          </w:tcPr>
          <w:p w14:paraId="10972F3B" w14:textId="77777777" w:rsidR="00507A94" w:rsidRPr="00D04017" w:rsidRDefault="00507A94" w:rsidP="002650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B9AFD" w14:textId="77777777" w:rsidR="00507A94" w:rsidRPr="00D04017" w:rsidRDefault="00507A94" w:rsidP="0026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5975AA5C" w14:textId="77777777" w:rsidR="00507A94" w:rsidRPr="00D04017" w:rsidRDefault="00507A94" w:rsidP="00507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156C15" w14:textId="77777777" w:rsidR="00507A94" w:rsidRPr="00D04017" w:rsidRDefault="00507A94" w:rsidP="0026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E0213E" w14:textId="77777777" w:rsidR="00507A94" w:rsidRPr="00D04017" w:rsidRDefault="00507A94" w:rsidP="002650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A94" w:rsidRPr="00D04017" w14:paraId="52ADD2E4" w14:textId="77777777" w:rsidTr="00F645F7">
        <w:tc>
          <w:tcPr>
            <w:tcW w:w="3649" w:type="dxa"/>
          </w:tcPr>
          <w:p w14:paraId="1134C71E" w14:textId="77777777" w:rsidR="00507A94" w:rsidRPr="00D04017" w:rsidRDefault="00507A94" w:rsidP="0026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30C793B4" w14:textId="77777777" w:rsidR="00507A94" w:rsidRDefault="00507A94" w:rsidP="00507A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A3701" w14:textId="77777777" w:rsidR="00507A94" w:rsidRPr="00D04017" w:rsidRDefault="00507A94" w:rsidP="00507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9D20AB" w14:textId="77777777" w:rsidR="00507A94" w:rsidRPr="00D04017" w:rsidRDefault="00507A94" w:rsidP="0026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FB0AF9" w14:textId="77777777" w:rsidR="00507A94" w:rsidRDefault="00507A94" w:rsidP="002650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0DDE7" w14:textId="77777777" w:rsidR="00507A94" w:rsidRPr="00D04017" w:rsidRDefault="00507A94" w:rsidP="002650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044D9" w14:textId="77777777" w:rsidR="0026501C" w:rsidRPr="00507A94" w:rsidRDefault="00DD68C8" w:rsidP="0026501C">
      <w:pPr>
        <w:rPr>
          <w:rFonts w:ascii="Arial" w:hAnsi="Arial" w:cs="Arial"/>
          <w:b/>
          <w:i/>
          <w:sz w:val="20"/>
          <w:szCs w:val="20"/>
          <w:lang w:val="cy-GB"/>
        </w:rPr>
      </w:pPr>
      <w:r w:rsidRPr="00507A94">
        <w:rPr>
          <w:rFonts w:ascii="Arial" w:hAnsi="Arial" w:cs="Arial"/>
          <w:b/>
          <w:i/>
          <w:sz w:val="20"/>
          <w:szCs w:val="20"/>
          <w:lang w:val="cy-GB"/>
        </w:rPr>
        <w:t>Please ensure copies of all relevant reports are appended</w:t>
      </w:r>
    </w:p>
    <w:p w14:paraId="60DE38BC" w14:textId="1C95F818" w:rsidR="0026501C" w:rsidRDefault="0026501C" w:rsidP="0069610E">
      <w:pPr>
        <w:rPr>
          <w:rFonts w:ascii="Arial" w:hAnsi="Arial" w:cs="Arial"/>
          <w:b/>
          <w:sz w:val="20"/>
          <w:szCs w:val="20"/>
        </w:rPr>
      </w:pPr>
    </w:p>
    <w:p w14:paraId="3C0E851F" w14:textId="39A406DD" w:rsidR="00F645F7" w:rsidRDefault="000643A8" w:rsidP="00EB2133">
      <w:pPr>
        <w:pStyle w:val="Footer"/>
        <w:tabs>
          <w:tab w:val="left" w:pos="720"/>
        </w:tabs>
        <w:spacing w:before="60" w:after="60"/>
        <w:rPr>
          <w:sz w:val="20"/>
          <w:szCs w:val="20"/>
          <w:lang w:val="cy-GB"/>
        </w:rPr>
      </w:pPr>
      <w:r>
        <w:rPr>
          <w:rFonts w:ascii="Arial" w:hAnsi="Arial" w:cs="Arial"/>
          <w:b/>
          <w:sz w:val="22"/>
          <w:szCs w:val="22"/>
        </w:rPr>
        <w:t>SECTION 6: DECLARATIONS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146"/>
        <w:gridCol w:w="1418"/>
        <w:gridCol w:w="512"/>
        <w:gridCol w:w="2039"/>
        <w:gridCol w:w="3827"/>
      </w:tblGrid>
      <w:tr w:rsidR="000643A8" w:rsidRPr="00F96003" w14:paraId="569B8E42" w14:textId="77777777" w:rsidTr="000643A8">
        <w:trPr>
          <w:trHeight w:val="58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8EAF" w14:textId="77777777" w:rsidR="000643A8" w:rsidRPr="00F96003" w:rsidRDefault="000643A8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96003">
              <w:rPr>
                <w:rFonts w:ascii="Arial" w:hAnsi="Arial" w:cs="Arial"/>
                <w:b/>
                <w:sz w:val="20"/>
                <w:szCs w:val="20"/>
              </w:rPr>
              <w:t xml:space="preserve">Parent / guardian </w:t>
            </w:r>
          </w:p>
          <w:p w14:paraId="7A90ABA0" w14:textId="77777777" w:rsidR="00EB2133" w:rsidRPr="00F96003" w:rsidRDefault="00EB2133" w:rsidP="00EB2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003">
              <w:rPr>
                <w:rFonts w:ascii="Arial" w:hAnsi="Arial" w:cs="Arial"/>
                <w:sz w:val="20"/>
                <w:szCs w:val="20"/>
              </w:rPr>
              <w:t>I am aware and I understand that my child will be discussed by the Access &amp; Inclusion Service regarding a Specialist Placement request</w:t>
            </w:r>
            <w:r w:rsidRPr="00F9600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1B151330" w14:textId="5D268501" w:rsidR="00EB2133" w:rsidRPr="00F96003" w:rsidRDefault="00F96003" w:rsidP="00EB2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00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399186" wp14:editId="5C61A137">
                      <wp:simplePos x="0" y="0"/>
                      <wp:positionH relativeFrom="column">
                        <wp:posOffset>4224655</wp:posOffset>
                      </wp:positionH>
                      <wp:positionV relativeFrom="paragraph">
                        <wp:posOffset>148590</wp:posOffset>
                      </wp:positionV>
                      <wp:extent cx="278130" cy="175260"/>
                      <wp:effectExtent l="0" t="0" r="26670" b="152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552E4" id="Rectangle 1" o:spid="_x0000_s1026" style="position:absolute;margin-left:332.65pt;margin-top:11.7pt;width:21.9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"/>
                  </w:pict>
                </mc:Fallback>
              </mc:AlternateContent>
            </w:r>
          </w:p>
          <w:p w14:paraId="128DC7DF" w14:textId="29C9546D" w:rsidR="00EB2133" w:rsidRPr="00F96003" w:rsidRDefault="00F96003" w:rsidP="00EB2133">
            <w:pPr>
              <w:pStyle w:val="BalloonTex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00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41CBF0" wp14:editId="1D39E1CA">
                      <wp:simplePos x="0" y="0"/>
                      <wp:positionH relativeFrom="column">
                        <wp:posOffset>5231765</wp:posOffset>
                      </wp:positionH>
                      <wp:positionV relativeFrom="paragraph">
                        <wp:posOffset>31115</wp:posOffset>
                      </wp:positionV>
                      <wp:extent cx="270510" cy="175260"/>
                      <wp:effectExtent l="0" t="0" r="15240" b="152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18137" id="Rectangle 2" o:spid="_x0000_s1026" style="position:absolute;margin-left:411.95pt;margin-top:2.45pt;width:21.3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dsIAIAADs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"/>
                  </w:pict>
                </mc:Fallback>
              </mc:AlternateContent>
            </w:r>
            <w:r w:rsidR="00EB2133" w:rsidRPr="00F96003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advise the Service if you would like your correspondence in Welsh        </w:t>
            </w:r>
            <w:r w:rsidR="00EB2133" w:rsidRPr="00F96003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or English</w:t>
            </w:r>
          </w:p>
          <w:p w14:paraId="74009D32" w14:textId="3EAC780F" w:rsidR="000643A8" w:rsidRPr="00F96003" w:rsidRDefault="000643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643A8" w:rsidRPr="00F96003" w14:paraId="2E0631CB" w14:textId="77777777" w:rsidTr="00F96003">
        <w:trPr>
          <w:trHeight w:val="5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AD6700" w14:textId="77777777" w:rsidR="000643A8" w:rsidRPr="00F96003" w:rsidRDefault="000643A8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6003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 / guardian name: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297E" w14:textId="77777777" w:rsidR="000643A8" w:rsidRPr="00F96003" w:rsidRDefault="000643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258CFC" w14:textId="77777777" w:rsidR="000643A8" w:rsidRPr="00F96003" w:rsidRDefault="000643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6003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 / guardian signature: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5A97" w14:textId="77777777" w:rsidR="000643A8" w:rsidRPr="00F96003" w:rsidRDefault="000643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643A8" w:rsidRPr="00F96003" w14:paraId="5366B4C7" w14:textId="77777777" w:rsidTr="000643A8">
        <w:trPr>
          <w:cantSplit/>
          <w:trHeight w:val="54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0F18B" w14:textId="77777777" w:rsidR="000643A8" w:rsidRPr="00F96003" w:rsidRDefault="000643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2F2F33" w14:textId="77777777" w:rsidR="000643A8" w:rsidRPr="00F96003" w:rsidRDefault="000643A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96003">
              <w:rPr>
                <w:rFonts w:ascii="Arial" w:hAnsi="Arial" w:cs="Arial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78DE" w14:textId="77777777" w:rsidR="000643A8" w:rsidRPr="00F96003" w:rsidRDefault="000643A8">
            <w:pPr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39F1D" w14:textId="77777777" w:rsidR="000643A8" w:rsidRPr="00F96003" w:rsidRDefault="000643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6003">
              <w:rPr>
                <w:rFonts w:ascii="Arial" w:hAnsi="Arial" w:cs="Arial"/>
                <w:color w:val="000000" w:themeColor="text1"/>
                <w:sz w:val="20"/>
                <w:szCs w:val="20"/>
              </w:rPr>
              <w:t>Additional notes:</w:t>
            </w:r>
          </w:p>
          <w:p w14:paraId="500BD36E" w14:textId="77777777" w:rsidR="000643A8" w:rsidRPr="00F96003" w:rsidRDefault="000643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021" w14:textId="77777777" w:rsidR="000643A8" w:rsidRPr="00F96003" w:rsidRDefault="000643A8">
            <w:pPr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</w:tr>
    </w:tbl>
    <w:p w14:paraId="4F0AB11D" w14:textId="77777777" w:rsidR="000643A8" w:rsidRDefault="000643A8" w:rsidP="00F645F7">
      <w:pPr>
        <w:rPr>
          <w:sz w:val="20"/>
          <w:szCs w:val="20"/>
          <w:lang w:val="cy-GB"/>
        </w:rPr>
      </w:pPr>
    </w:p>
    <w:p w14:paraId="6094F524" w14:textId="1FFD54BA" w:rsidR="00F645F7" w:rsidRDefault="00F645F7" w:rsidP="00F645F7">
      <w:pPr>
        <w:rPr>
          <w:sz w:val="20"/>
          <w:szCs w:val="20"/>
          <w:lang w:val="cy-GB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146"/>
        <w:gridCol w:w="1418"/>
        <w:gridCol w:w="512"/>
        <w:gridCol w:w="1831"/>
        <w:gridCol w:w="4035"/>
      </w:tblGrid>
      <w:tr w:rsidR="000643A8" w:rsidRPr="00F96003" w14:paraId="3C8DC250" w14:textId="77777777" w:rsidTr="000643A8">
        <w:trPr>
          <w:trHeight w:val="58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AF86" w14:textId="77777777" w:rsidR="00F96003" w:rsidRDefault="00F96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17531" w14:textId="5603C490" w:rsidR="000643A8" w:rsidRPr="00F96003" w:rsidRDefault="000643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003">
              <w:rPr>
                <w:rFonts w:ascii="Arial" w:hAnsi="Arial" w:cs="Arial"/>
                <w:b/>
                <w:sz w:val="20"/>
                <w:szCs w:val="20"/>
              </w:rPr>
              <w:t xml:space="preserve">Headteacher </w:t>
            </w:r>
          </w:p>
          <w:p w14:paraId="7A39C5E5" w14:textId="77777777" w:rsidR="000643A8" w:rsidRPr="00F96003" w:rsidRDefault="000643A8" w:rsidP="000643A8">
            <w:pPr>
              <w:pStyle w:val="ListParagraph"/>
              <w:numPr>
                <w:ilvl w:val="0"/>
                <w:numId w:val="14"/>
              </w:numPr>
              <w:spacing w:after="160"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96003">
              <w:rPr>
                <w:rFonts w:ascii="Arial" w:hAnsi="Arial" w:cs="Arial"/>
                <w:sz w:val="20"/>
                <w:szCs w:val="20"/>
              </w:rPr>
              <w:t>I confirm that the information contained in this form (and any additional information attached) is accurate.</w:t>
            </w:r>
          </w:p>
          <w:p w14:paraId="1569CE04" w14:textId="77777777" w:rsidR="000643A8" w:rsidRPr="00F96003" w:rsidRDefault="000643A8" w:rsidP="000643A8">
            <w:pPr>
              <w:pStyle w:val="ListParagraph"/>
              <w:numPr>
                <w:ilvl w:val="0"/>
                <w:numId w:val="14"/>
              </w:numPr>
              <w:spacing w:after="160"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96003">
              <w:rPr>
                <w:rFonts w:ascii="Arial" w:hAnsi="Arial" w:cs="Arial"/>
                <w:sz w:val="20"/>
                <w:szCs w:val="20"/>
              </w:rPr>
              <w:t>I have made the parent/guardian aware of:</w:t>
            </w:r>
          </w:p>
          <w:p w14:paraId="1711319E" w14:textId="77777777" w:rsidR="000643A8" w:rsidRPr="00F96003" w:rsidRDefault="000643A8" w:rsidP="002F34FE">
            <w:pPr>
              <w:pStyle w:val="ListParagraph"/>
              <w:numPr>
                <w:ilvl w:val="0"/>
                <w:numId w:val="16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F96003">
              <w:rPr>
                <w:rFonts w:ascii="Arial" w:hAnsi="Arial" w:cs="Arial"/>
                <w:sz w:val="20"/>
                <w:szCs w:val="20"/>
              </w:rPr>
              <w:t>how the personal data will be used to identify additional support if appropriate.</w:t>
            </w:r>
          </w:p>
          <w:p w14:paraId="1728B732" w14:textId="77777777" w:rsidR="000643A8" w:rsidRPr="00F96003" w:rsidRDefault="000643A8" w:rsidP="002F34F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6003">
              <w:rPr>
                <w:rFonts w:ascii="Arial" w:hAnsi="Arial" w:cs="Arial"/>
                <w:sz w:val="20"/>
                <w:szCs w:val="20"/>
              </w:rPr>
              <w:t>how they can access their information rights and further information via the Data Protection pages of the Council’s website.</w:t>
            </w:r>
          </w:p>
          <w:p w14:paraId="09A93CCA" w14:textId="1E50A723" w:rsidR="002F34FE" w:rsidRPr="00F96003" w:rsidRDefault="002F34FE" w:rsidP="002F34FE">
            <w:pPr>
              <w:pStyle w:val="ListParagraph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643A8" w:rsidRPr="00F96003" w14:paraId="151FE1DC" w14:textId="77777777" w:rsidTr="000643A8">
        <w:trPr>
          <w:trHeight w:val="5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6441FE" w14:textId="77777777" w:rsidR="000643A8" w:rsidRPr="00F96003" w:rsidRDefault="000643A8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6003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Teacher name: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7954" w14:textId="77777777" w:rsidR="000643A8" w:rsidRPr="00F96003" w:rsidRDefault="000643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EF4D00" w14:textId="77777777" w:rsidR="000643A8" w:rsidRPr="00F96003" w:rsidRDefault="000643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6003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Teacher signature: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EFC2" w14:textId="77777777" w:rsidR="000643A8" w:rsidRPr="00F96003" w:rsidRDefault="000643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643A8" w:rsidRPr="00F96003" w14:paraId="1119DBBF" w14:textId="77777777" w:rsidTr="000643A8">
        <w:trPr>
          <w:cantSplit/>
          <w:trHeight w:val="54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87C7C" w14:textId="77777777" w:rsidR="000643A8" w:rsidRPr="00F96003" w:rsidRDefault="000643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3C4011" w14:textId="77777777" w:rsidR="000643A8" w:rsidRPr="00F96003" w:rsidRDefault="000643A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96003">
              <w:rPr>
                <w:rFonts w:ascii="Arial" w:hAnsi="Arial" w:cs="Arial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ADA8" w14:textId="77777777" w:rsidR="000643A8" w:rsidRPr="00F96003" w:rsidRDefault="000643A8">
            <w:pPr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D02F0" w14:textId="77777777" w:rsidR="000643A8" w:rsidRPr="00F96003" w:rsidRDefault="000643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6003">
              <w:rPr>
                <w:rFonts w:ascii="Arial" w:hAnsi="Arial" w:cs="Arial"/>
                <w:color w:val="000000" w:themeColor="text1"/>
                <w:sz w:val="20"/>
                <w:szCs w:val="20"/>
              </w:rPr>
              <w:t>Additional notes:</w:t>
            </w:r>
          </w:p>
          <w:p w14:paraId="39E6833C" w14:textId="77777777" w:rsidR="000643A8" w:rsidRPr="00F96003" w:rsidRDefault="000643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6AAA" w14:textId="77777777" w:rsidR="000643A8" w:rsidRPr="00F96003" w:rsidRDefault="000643A8">
            <w:pPr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</w:tr>
    </w:tbl>
    <w:p w14:paraId="54A8182B" w14:textId="77777777" w:rsidR="000643A8" w:rsidRDefault="000643A8" w:rsidP="002F34FE">
      <w:pPr>
        <w:rPr>
          <w:sz w:val="20"/>
          <w:szCs w:val="20"/>
          <w:lang w:val="cy-GB"/>
        </w:rPr>
      </w:pPr>
    </w:p>
    <w:sectPr w:rsidR="000643A8" w:rsidSect="00F645F7">
      <w:footerReference w:type="even" r:id="rId12"/>
      <w:footerReference w:type="default" r:id="rId13"/>
      <w:pgSz w:w="11906" w:h="16838" w:code="9"/>
      <w:pgMar w:top="567" w:right="720" w:bottom="232" w:left="720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C0D11" w14:textId="77777777" w:rsidR="00A01F38" w:rsidRDefault="00A01F38">
      <w:r>
        <w:separator/>
      </w:r>
    </w:p>
  </w:endnote>
  <w:endnote w:type="continuationSeparator" w:id="0">
    <w:p w14:paraId="50125D33" w14:textId="77777777" w:rsidR="00A01F38" w:rsidRDefault="00A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8ECDF" w14:textId="77777777" w:rsidR="00A01F38" w:rsidRDefault="004D7D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1F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402A6" w14:textId="77777777" w:rsidR="00A01F38" w:rsidRDefault="00A01F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A176A" w14:textId="019EA902" w:rsidR="00A01F38" w:rsidRDefault="004D7D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1F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003">
      <w:rPr>
        <w:rStyle w:val="PageNumber"/>
        <w:noProof/>
      </w:rPr>
      <w:t>3</w:t>
    </w:r>
    <w:r>
      <w:rPr>
        <w:rStyle w:val="PageNumber"/>
      </w:rPr>
      <w:fldChar w:fldCharType="end"/>
    </w:r>
  </w:p>
  <w:p w14:paraId="4EC114B9" w14:textId="7D9BBD1B" w:rsidR="00A01F38" w:rsidRDefault="00A01F38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SPR </w:t>
    </w:r>
    <w:r w:rsidR="00F96003">
      <w:rPr>
        <w:rFonts w:ascii="Arial" w:hAnsi="Arial" w:cs="Arial"/>
        <w:sz w:val="18"/>
        <w:szCs w:val="18"/>
      </w:rPr>
      <w:t>October 20</w:t>
    </w:r>
    <w:r w:rsidR="00971CE6">
      <w:rPr>
        <w:rFonts w:ascii="Arial" w:hAnsi="Arial" w:cs="Arial"/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6851B" w14:textId="77777777" w:rsidR="00A01F38" w:rsidRDefault="00A01F38">
      <w:r>
        <w:separator/>
      </w:r>
    </w:p>
  </w:footnote>
  <w:footnote w:type="continuationSeparator" w:id="0">
    <w:p w14:paraId="596C45A1" w14:textId="77777777" w:rsidR="00A01F38" w:rsidRDefault="00A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AEE"/>
    <w:multiLevelType w:val="hybridMultilevel"/>
    <w:tmpl w:val="DA28DB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052D1"/>
    <w:multiLevelType w:val="hybridMultilevel"/>
    <w:tmpl w:val="A98E2D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6708A"/>
    <w:multiLevelType w:val="hybridMultilevel"/>
    <w:tmpl w:val="40207FF0"/>
    <w:lvl w:ilvl="0" w:tplc="6FF80B48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F74986"/>
    <w:multiLevelType w:val="hybridMultilevel"/>
    <w:tmpl w:val="CD7CC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B474E6"/>
    <w:multiLevelType w:val="hybridMultilevel"/>
    <w:tmpl w:val="89B8B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2A1C22"/>
    <w:multiLevelType w:val="hybridMultilevel"/>
    <w:tmpl w:val="DEFE5BE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8515EEE"/>
    <w:multiLevelType w:val="hybridMultilevel"/>
    <w:tmpl w:val="C0F06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4A1789"/>
    <w:multiLevelType w:val="hybridMultilevel"/>
    <w:tmpl w:val="89B8B964"/>
    <w:lvl w:ilvl="0" w:tplc="040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633C531A"/>
    <w:multiLevelType w:val="hybridMultilevel"/>
    <w:tmpl w:val="B008A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A55ADD"/>
    <w:multiLevelType w:val="hybridMultilevel"/>
    <w:tmpl w:val="AD5052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C27"/>
    <w:multiLevelType w:val="hybridMultilevel"/>
    <w:tmpl w:val="BD8AF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5D30D5"/>
    <w:multiLevelType w:val="multilevel"/>
    <w:tmpl w:val="25A6A5EA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72BF5A45"/>
    <w:multiLevelType w:val="hybridMultilevel"/>
    <w:tmpl w:val="89B8B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2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5"/>
  </w:num>
  <w:num w:numId="13">
    <w:abstractNumId w:val="9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BD"/>
    <w:rsid w:val="00021689"/>
    <w:rsid w:val="00027E02"/>
    <w:rsid w:val="00051FD0"/>
    <w:rsid w:val="000643A8"/>
    <w:rsid w:val="000731E4"/>
    <w:rsid w:val="00074E84"/>
    <w:rsid w:val="00090D03"/>
    <w:rsid w:val="000A13FA"/>
    <w:rsid w:val="000A7D7C"/>
    <w:rsid w:val="000F7EFA"/>
    <w:rsid w:val="00117B3F"/>
    <w:rsid w:val="00145EF6"/>
    <w:rsid w:val="00146B6E"/>
    <w:rsid w:val="00186FA1"/>
    <w:rsid w:val="00191D3A"/>
    <w:rsid w:val="00196549"/>
    <w:rsid w:val="001D5D4F"/>
    <w:rsid w:val="00243390"/>
    <w:rsid w:val="00244C9C"/>
    <w:rsid w:val="002455E1"/>
    <w:rsid w:val="002524ED"/>
    <w:rsid w:val="0026501C"/>
    <w:rsid w:val="00297467"/>
    <w:rsid w:val="002A3B2A"/>
    <w:rsid w:val="002D3D83"/>
    <w:rsid w:val="002F34FE"/>
    <w:rsid w:val="00301A3B"/>
    <w:rsid w:val="00304499"/>
    <w:rsid w:val="00311F3D"/>
    <w:rsid w:val="00330285"/>
    <w:rsid w:val="00355826"/>
    <w:rsid w:val="00356544"/>
    <w:rsid w:val="0035673C"/>
    <w:rsid w:val="00390080"/>
    <w:rsid w:val="00415C8B"/>
    <w:rsid w:val="00424FC3"/>
    <w:rsid w:val="004415E5"/>
    <w:rsid w:val="004429AF"/>
    <w:rsid w:val="004673E3"/>
    <w:rsid w:val="00481845"/>
    <w:rsid w:val="0049052F"/>
    <w:rsid w:val="004A44EC"/>
    <w:rsid w:val="004C7ABC"/>
    <w:rsid w:val="004D3610"/>
    <w:rsid w:val="004D7DD0"/>
    <w:rsid w:val="00507A94"/>
    <w:rsid w:val="0051429D"/>
    <w:rsid w:val="0051471D"/>
    <w:rsid w:val="005312DB"/>
    <w:rsid w:val="005601E3"/>
    <w:rsid w:val="00561B42"/>
    <w:rsid w:val="00592E0C"/>
    <w:rsid w:val="00594E6D"/>
    <w:rsid w:val="005A45E0"/>
    <w:rsid w:val="005B2488"/>
    <w:rsid w:val="005B646E"/>
    <w:rsid w:val="005D6290"/>
    <w:rsid w:val="005E6BEE"/>
    <w:rsid w:val="006038D9"/>
    <w:rsid w:val="0064000F"/>
    <w:rsid w:val="00641507"/>
    <w:rsid w:val="00646CB4"/>
    <w:rsid w:val="0065038D"/>
    <w:rsid w:val="00681785"/>
    <w:rsid w:val="0068748F"/>
    <w:rsid w:val="0069610E"/>
    <w:rsid w:val="006B7CEF"/>
    <w:rsid w:val="006C619F"/>
    <w:rsid w:val="00703B6F"/>
    <w:rsid w:val="007278FB"/>
    <w:rsid w:val="007340A3"/>
    <w:rsid w:val="00735499"/>
    <w:rsid w:val="00741565"/>
    <w:rsid w:val="00756E73"/>
    <w:rsid w:val="00780982"/>
    <w:rsid w:val="007857E4"/>
    <w:rsid w:val="00797000"/>
    <w:rsid w:val="007E01BE"/>
    <w:rsid w:val="007E6178"/>
    <w:rsid w:val="007F1130"/>
    <w:rsid w:val="007F5F34"/>
    <w:rsid w:val="00800910"/>
    <w:rsid w:val="008150D6"/>
    <w:rsid w:val="00815D27"/>
    <w:rsid w:val="00816647"/>
    <w:rsid w:val="00836C39"/>
    <w:rsid w:val="00847A96"/>
    <w:rsid w:val="00866882"/>
    <w:rsid w:val="00897977"/>
    <w:rsid w:val="008C5366"/>
    <w:rsid w:val="00904797"/>
    <w:rsid w:val="00910689"/>
    <w:rsid w:val="009211A8"/>
    <w:rsid w:val="0092403C"/>
    <w:rsid w:val="0094557D"/>
    <w:rsid w:val="00971CE6"/>
    <w:rsid w:val="00984440"/>
    <w:rsid w:val="009A4D88"/>
    <w:rsid w:val="009C6823"/>
    <w:rsid w:val="009D461E"/>
    <w:rsid w:val="00A01F38"/>
    <w:rsid w:val="00A41CBD"/>
    <w:rsid w:val="00A87E4E"/>
    <w:rsid w:val="00A90CA2"/>
    <w:rsid w:val="00AA4C7B"/>
    <w:rsid w:val="00AC77BE"/>
    <w:rsid w:val="00AD7231"/>
    <w:rsid w:val="00AE1336"/>
    <w:rsid w:val="00B42874"/>
    <w:rsid w:val="00B549B3"/>
    <w:rsid w:val="00B64A11"/>
    <w:rsid w:val="00B80038"/>
    <w:rsid w:val="00B92E7E"/>
    <w:rsid w:val="00BA259F"/>
    <w:rsid w:val="00BA5A10"/>
    <w:rsid w:val="00BF1429"/>
    <w:rsid w:val="00BF23C6"/>
    <w:rsid w:val="00C0785C"/>
    <w:rsid w:val="00C4584B"/>
    <w:rsid w:val="00C55746"/>
    <w:rsid w:val="00C754EC"/>
    <w:rsid w:val="00CC3E7D"/>
    <w:rsid w:val="00CC7514"/>
    <w:rsid w:val="00CF2FFD"/>
    <w:rsid w:val="00CF5D76"/>
    <w:rsid w:val="00D04017"/>
    <w:rsid w:val="00D40EDB"/>
    <w:rsid w:val="00D43B0F"/>
    <w:rsid w:val="00D51431"/>
    <w:rsid w:val="00D6049C"/>
    <w:rsid w:val="00D703DE"/>
    <w:rsid w:val="00D7334A"/>
    <w:rsid w:val="00D92EB0"/>
    <w:rsid w:val="00DA071C"/>
    <w:rsid w:val="00DD68C8"/>
    <w:rsid w:val="00DF3955"/>
    <w:rsid w:val="00E11752"/>
    <w:rsid w:val="00E262A5"/>
    <w:rsid w:val="00E27CA4"/>
    <w:rsid w:val="00E54055"/>
    <w:rsid w:val="00E72F3D"/>
    <w:rsid w:val="00E910E0"/>
    <w:rsid w:val="00E9644D"/>
    <w:rsid w:val="00EB2133"/>
    <w:rsid w:val="00EB5CE1"/>
    <w:rsid w:val="00EC020F"/>
    <w:rsid w:val="00EC1E9F"/>
    <w:rsid w:val="00F01EF9"/>
    <w:rsid w:val="00F10202"/>
    <w:rsid w:val="00F1313E"/>
    <w:rsid w:val="00F146CD"/>
    <w:rsid w:val="00F41441"/>
    <w:rsid w:val="00F50902"/>
    <w:rsid w:val="00F57A31"/>
    <w:rsid w:val="00F645F7"/>
    <w:rsid w:val="00F80799"/>
    <w:rsid w:val="00F95F74"/>
    <w:rsid w:val="00F96003"/>
    <w:rsid w:val="00FA2A1D"/>
    <w:rsid w:val="00FB651A"/>
    <w:rsid w:val="00FD3237"/>
    <w:rsid w:val="00FD6200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90D5A87"/>
  <w15:docId w15:val="{2C55966D-81F6-48F1-8C25-E1FFC08E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0A3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0A3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0A3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40A3"/>
    <w:pPr>
      <w:keepNext/>
      <w:jc w:val="right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40A3"/>
    <w:pPr>
      <w:keepNext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40A3"/>
    <w:pPr>
      <w:keepNext/>
      <w:jc w:val="both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40A3"/>
    <w:pPr>
      <w:keepNext/>
      <w:outlineLvl w:val="6"/>
    </w:pPr>
    <w:rPr>
      <w:rFonts w:ascii="Arial" w:hAnsi="Arial"/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40A3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40A3"/>
    <w:pPr>
      <w:keepNext/>
      <w:jc w:val="center"/>
      <w:outlineLvl w:val="8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B0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B0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B0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B0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B0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B03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B0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B0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B03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7340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40A3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340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0A3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340A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340A3"/>
    <w:pPr>
      <w:spacing w:before="120" w:after="24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44B0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340A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340A3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7340A3"/>
    <w:rPr>
      <w:rFonts w:ascii="Arial" w:hAnsi="Arial"/>
      <w:i/>
      <w:iCs/>
    </w:rPr>
  </w:style>
  <w:style w:type="paragraph" w:styleId="BalloonText">
    <w:name w:val="Balloon Text"/>
    <w:basedOn w:val="Normal"/>
    <w:link w:val="BalloonTextChar"/>
    <w:uiPriority w:val="99"/>
    <w:rsid w:val="00734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03"/>
    <w:rPr>
      <w:sz w:val="0"/>
      <w:szCs w:val="0"/>
      <w:lang w:eastAsia="en-US"/>
    </w:rPr>
  </w:style>
  <w:style w:type="character" w:customStyle="1" w:styleId="CharChar">
    <w:name w:val="Char Char"/>
    <w:basedOn w:val="DefaultParagraphFont"/>
    <w:uiPriority w:val="99"/>
    <w:semiHidden/>
    <w:rsid w:val="007340A3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7340A3"/>
    <w:rPr>
      <w:rFonts w:ascii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B03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7340A3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4B03"/>
    <w:rPr>
      <w:sz w:val="24"/>
      <w:szCs w:val="24"/>
      <w:lang w:eastAsia="en-US"/>
    </w:rPr>
  </w:style>
  <w:style w:type="table" w:styleId="TableGrid">
    <w:name w:val="Table Grid"/>
    <w:basedOn w:val="TableNormal"/>
    <w:rsid w:val="00696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7340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B03"/>
    <w:rPr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2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5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59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59F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6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S@rctcbc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tcbc.gov.uk/dataprotec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ctcbc.gov.uk/serviceprivacy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tcbc.gov.uk/serviceprivacynotic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OOLS%20SERVICES\FORMS\Templates\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75</TotalTime>
  <Pages>3</Pages>
  <Words>639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Service</vt:lpstr>
    </vt:vector>
  </TitlesOfParts>
  <Company>Cardiff County Council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Service</dc:title>
  <dc:creator>Cardiff Council</dc:creator>
  <cp:lastModifiedBy>Carpenter, Paul</cp:lastModifiedBy>
  <cp:revision>4</cp:revision>
  <cp:lastPrinted>2018-05-22T13:50:00Z</cp:lastPrinted>
  <dcterms:created xsi:type="dcterms:W3CDTF">2018-10-09T09:03:00Z</dcterms:created>
  <dcterms:modified xsi:type="dcterms:W3CDTF">2018-10-10T16:01:00Z</dcterms:modified>
</cp:coreProperties>
</file>